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84" w:rsidRPr="00D94984" w:rsidRDefault="00D94984" w:rsidP="00D94984">
      <w:pPr>
        <w:suppressAutoHyphens/>
        <w:spacing w:line="360" w:lineRule="exact"/>
        <w:ind w:firstLine="720"/>
        <w:jc w:val="center"/>
        <w:rPr>
          <w:rFonts w:ascii="Times New Roman" w:hAnsi="Times New Roman"/>
          <w:b/>
          <w:sz w:val="28"/>
          <w:szCs w:val="28"/>
        </w:rPr>
      </w:pPr>
      <w:r w:rsidRPr="00D94984">
        <w:rPr>
          <w:rFonts w:ascii="Times New Roman" w:hAnsi="Times New Roman"/>
          <w:b/>
          <w:sz w:val="28"/>
          <w:szCs w:val="28"/>
        </w:rPr>
        <w:t>РЫБНО-ВАТАЖСКАЯ СЕЛЬСКАЯ ДУМА</w:t>
      </w:r>
    </w:p>
    <w:p w:rsidR="00D94984" w:rsidRPr="00D94984" w:rsidRDefault="00D94984" w:rsidP="00D94984">
      <w:pPr>
        <w:suppressAutoHyphens/>
        <w:spacing w:line="360" w:lineRule="exact"/>
        <w:ind w:firstLine="720"/>
        <w:jc w:val="center"/>
        <w:rPr>
          <w:rFonts w:ascii="Times New Roman" w:hAnsi="Times New Roman"/>
          <w:b/>
          <w:sz w:val="28"/>
          <w:szCs w:val="28"/>
        </w:rPr>
      </w:pPr>
      <w:r w:rsidRPr="00D94984">
        <w:rPr>
          <w:rFonts w:ascii="Times New Roman" w:hAnsi="Times New Roman"/>
          <w:b/>
          <w:sz w:val="28"/>
          <w:szCs w:val="28"/>
        </w:rPr>
        <w:t>КИЛЬМЕЗСКОГО РАЙОНА КИРОВСКОЙ ОБЛАСТИ</w:t>
      </w:r>
    </w:p>
    <w:p w:rsidR="00D94984" w:rsidRPr="00D94984" w:rsidRDefault="00D94984" w:rsidP="00D94984">
      <w:pPr>
        <w:suppressAutoHyphens/>
        <w:spacing w:line="360" w:lineRule="exact"/>
        <w:ind w:firstLine="720"/>
        <w:jc w:val="center"/>
        <w:rPr>
          <w:rFonts w:ascii="Times New Roman" w:hAnsi="Times New Roman"/>
          <w:sz w:val="28"/>
          <w:szCs w:val="28"/>
        </w:rPr>
      </w:pPr>
      <w:r w:rsidRPr="00D94984">
        <w:rPr>
          <w:rFonts w:ascii="Times New Roman" w:hAnsi="Times New Roman"/>
          <w:sz w:val="28"/>
          <w:szCs w:val="28"/>
        </w:rPr>
        <w:t>четвертого созыва</w:t>
      </w:r>
    </w:p>
    <w:p w:rsidR="00D94984" w:rsidRPr="00D94984" w:rsidRDefault="00D94984" w:rsidP="00D94984">
      <w:pPr>
        <w:suppressAutoHyphens/>
        <w:spacing w:line="360" w:lineRule="exact"/>
        <w:ind w:firstLine="720"/>
        <w:jc w:val="center"/>
        <w:rPr>
          <w:rFonts w:ascii="Times New Roman" w:hAnsi="Times New Roman"/>
          <w:sz w:val="28"/>
          <w:szCs w:val="28"/>
        </w:rPr>
      </w:pPr>
    </w:p>
    <w:p w:rsidR="00D94984" w:rsidRPr="00D94984" w:rsidRDefault="00D94984" w:rsidP="00D94984">
      <w:pPr>
        <w:suppressAutoHyphens/>
        <w:spacing w:line="360" w:lineRule="exact"/>
        <w:ind w:firstLine="720"/>
        <w:jc w:val="center"/>
        <w:rPr>
          <w:rFonts w:ascii="Times New Roman" w:hAnsi="Times New Roman"/>
          <w:sz w:val="28"/>
          <w:szCs w:val="28"/>
        </w:rPr>
      </w:pPr>
      <w:r w:rsidRPr="00D94984">
        <w:rPr>
          <w:rFonts w:ascii="Times New Roman" w:hAnsi="Times New Roman"/>
          <w:sz w:val="28"/>
          <w:szCs w:val="28"/>
        </w:rPr>
        <w:t>РЕШЕНИЕ</w:t>
      </w:r>
    </w:p>
    <w:p w:rsidR="00D94984" w:rsidRPr="00D94984" w:rsidRDefault="00D94984" w:rsidP="00D94984">
      <w:pPr>
        <w:suppressAutoHyphens/>
        <w:spacing w:line="360" w:lineRule="exact"/>
        <w:ind w:firstLine="720"/>
        <w:jc w:val="center"/>
        <w:rPr>
          <w:rFonts w:ascii="Times New Roman" w:hAnsi="Times New Roman"/>
          <w:sz w:val="28"/>
          <w:szCs w:val="28"/>
        </w:rPr>
      </w:pPr>
    </w:p>
    <w:p w:rsidR="00D94984" w:rsidRPr="00D94984" w:rsidRDefault="008C640B" w:rsidP="00D94984">
      <w:pPr>
        <w:suppressAutoHyphens/>
        <w:spacing w:line="360" w:lineRule="exact"/>
        <w:ind w:firstLine="720"/>
        <w:rPr>
          <w:rFonts w:ascii="Times New Roman" w:hAnsi="Times New Roman"/>
          <w:sz w:val="28"/>
          <w:szCs w:val="28"/>
        </w:rPr>
      </w:pPr>
      <w:r>
        <w:rPr>
          <w:rFonts w:ascii="Times New Roman" w:hAnsi="Times New Roman"/>
          <w:sz w:val="28"/>
          <w:szCs w:val="28"/>
        </w:rPr>
        <w:t>0</w:t>
      </w:r>
      <w:r w:rsidR="00D94984" w:rsidRPr="00D94984">
        <w:rPr>
          <w:rFonts w:ascii="Times New Roman" w:hAnsi="Times New Roman"/>
          <w:sz w:val="28"/>
          <w:szCs w:val="28"/>
        </w:rPr>
        <w:t>0.0</w:t>
      </w:r>
      <w:r>
        <w:rPr>
          <w:rFonts w:ascii="Times New Roman" w:hAnsi="Times New Roman"/>
          <w:sz w:val="28"/>
          <w:szCs w:val="28"/>
        </w:rPr>
        <w:t>0</w:t>
      </w:r>
      <w:r w:rsidR="00D94984" w:rsidRPr="00D94984">
        <w:rPr>
          <w:rFonts w:ascii="Times New Roman" w:hAnsi="Times New Roman"/>
          <w:sz w:val="28"/>
          <w:szCs w:val="28"/>
        </w:rPr>
        <w:t xml:space="preserve">.2018                                                                     </w:t>
      </w:r>
    </w:p>
    <w:p w:rsidR="00D94984" w:rsidRDefault="008C640B" w:rsidP="008C640B">
      <w:pPr>
        <w:suppressAutoHyphens/>
        <w:spacing w:line="360" w:lineRule="exact"/>
        <w:ind w:firstLine="720"/>
        <w:jc w:val="center"/>
        <w:rPr>
          <w:rFonts w:ascii="Times New Roman" w:hAnsi="Times New Roman"/>
          <w:b/>
          <w:sz w:val="28"/>
          <w:szCs w:val="28"/>
        </w:rPr>
      </w:pPr>
      <w:r w:rsidRPr="008C640B">
        <w:rPr>
          <w:rFonts w:ascii="Times New Roman" w:hAnsi="Times New Roman"/>
          <w:b/>
          <w:sz w:val="28"/>
          <w:szCs w:val="28"/>
        </w:rPr>
        <w:t>д. Рыбная Ватага</w:t>
      </w:r>
    </w:p>
    <w:p w:rsidR="008C640B" w:rsidRPr="008C640B" w:rsidRDefault="008C640B" w:rsidP="008C640B">
      <w:pPr>
        <w:suppressAutoHyphens/>
        <w:spacing w:line="360" w:lineRule="exact"/>
        <w:ind w:firstLine="720"/>
        <w:jc w:val="center"/>
        <w:rPr>
          <w:rFonts w:ascii="Times New Roman" w:hAnsi="Times New Roman"/>
          <w:b/>
          <w:sz w:val="28"/>
          <w:szCs w:val="28"/>
        </w:rPr>
      </w:pPr>
    </w:p>
    <w:p w:rsidR="00D94984" w:rsidRPr="00D94984" w:rsidRDefault="00D94984" w:rsidP="00D94984">
      <w:pPr>
        <w:suppressAutoHyphens/>
        <w:spacing w:line="360" w:lineRule="exact"/>
        <w:ind w:firstLine="720"/>
        <w:jc w:val="center"/>
        <w:rPr>
          <w:rFonts w:ascii="Times New Roman" w:hAnsi="Times New Roman"/>
          <w:b/>
          <w:bCs/>
          <w:kern w:val="28"/>
          <w:sz w:val="28"/>
          <w:szCs w:val="28"/>
        </w:rPr>
      </w:pPr>
      <w:r w:rsidRPr="00D94984">
        <w:rPr>
          <w:rFonts w:ascii="Times New Roman" w:hAnsi="Times New Roman"/>
          <w:b/>
          <w:bCs/>
          <w:kern w:val="28"/>
          <w:sz w:val="28"/>
          <w:szCs w:val="28"/>
        </w:rPr>
        <w:t>О</w:t>
      </w:r>
      <w:r w:rsidR="00EB2AC0">
        <w:rPr>
          <w:rFonts w:ascii="Times New Roman" w:hAnsi="Times New Roman"/>
          <w:b/>
          <w:bCs/>
          <w:kern w:val="28"/>
          <w:sz w:val="28"/>
          <w:szCs w:val="28"/>
        </w:rPr>
        <w:t xml:space="preserve">Б УТВЕРЖДЕНИИ ПРОЕКТА О </w:t>
      </w:r>
      <w:r w:rsidRPr="00D94984">
        <w:rPr>
          <w:rFonts w:ascii="Times New Roman" w:hAnsi="Times New Roman"/>
          <w:b/>
          <w:bCs/>
          <w:kern w:val="28"/>
          <w:sz w:val="28"/>
          <w:szCs w:val="28"/>
        </w:rPr>
        <w:t>ВНЕСЕНИИ ИЗМЕНЕНИЙ В УСТАВ МУНИЦИПАЛЬНОГО ОБРАЗОВАНИЯ РЫБНО-ВАТАЖСКОЕ СЕЛЬСКОЕ ПОСЕЛЕНИЕ КИЛЬМЕЗСКОГО РАЙОНА КИРОВКОЙ ОБЛАСТИ</w:t>
      </w:r>
    </w:p>
    <w:p w:rsidR="00D94984" w:rsidRPr="00D94984" w:rsidRDefault="00D94984" w:rsidP="00D94984">
      <w:pPr>
        <w:suppressAutoHyphens/>
        <w:spacing w:line="360" w:lineRule="exact"/>
        <w:ind w:firstLine="720"/>
        <w:jc w:val="center"/>
        <w:rPr>
          <w:rFonts w:ascii="Times New Roman" w:hAnsi="Times New Roman"/>
          <w:sz w:val="28"/>
          <w:szCs w:val="28"/>
        </w:rPr>
      </w:pPr>
    </w:p>
    <w:p w:rsidR="00D94984" w:rsidRPr="00D94984" w:rsidRDefault="00D94984" w:rsidP="00D94984">
      <w:pPr>
        <w:suppressAutoHyphens/>
        <w:spacing w:line="360" w:lineRule="exact"/>
        <w:ind w:firstLine="720"/>
        <w:jc w:val="both"/>
        <w:rPr>
          <w:rFonts w:ascii="Times New Roman" w:hAnsi="Times New Roman"/>
          <w:sz w:val="28"/>
          <w:szCs w:val="28"/>
        </w:rPr>
      </w:pPr>
    </w:p>
    <w:p w:rsidR="00D94984" w:rsidRPr="00D94984" w:rsidRDefault="00D94984" w:rsidP="00D94984">
      <w:pPr>
        <w:suppressAutoHyphens/>
        <w:autoSpaceDE w:val="0"/>
        <w:autoSpaceDN w:val="0"/>
        <w:adjustRightInd w:val="0"/>
        <w:spacing w:line="360" w:lineRule="exact"/>
        <w:ind w:firstLine="720"/>
        <w:jc w:val="both"/>
        <w:rPr>
          <w:rFonts w:ascii="Times New Roman" w:hAnsi="Times New Roman"/>
          <w:sz w:val="28"/>
          <w:szCs w:val="28"/>
        </w:rPr>
      </w:pPr>
      <w:r w:rsidRPr="00D94984">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 Рыбно-</w:t>
      </w:r>
      <w:proofErr w:type="spellStart"/>
      <w:r w:rsidRPr="00D94984">
        <w:rPr>
          <w:rFonts w:ascii="Times New Roman" w:hAnsi="Times New Roman"/>
          <w:sz w:val="28"/>
          <w:szCs w:val="28"/>
        </w:rPr>
        <w:t>Ватажское</w:t>
      </w:r>
      <w:proofErr w:type="spellEnd"/>
      <w:r w:rsidRPr="00D94984">
        <w:rPr>
          <w:rFonts w:ascii="Times New Roman" w:hAnsi="Times New Roman"/>
          <w:sz w:val="28"/>
          <w:szCs w:val="28"/>
        </w:rPr>
        <w:t xml:space="preserve"> сельское поселение </w:t>
      </w:r>
      <w:proofErr w:type="spellStart"/>
      <w:r w:rsidRPr="00D94984">
        <w:rPr>
          <w:rFonts w:ascii="Times New Roman" w:hAnsi="Times New Roman"/>
          <w:sz w:val="28"/>
          <w:szCs w:val="28"/>
        </w:rPr>
        <w:t>Кильмезского</w:t>
      </w:r>
      <w:proofErr w:type="spellEnd"/>
      <w:r w:rsidRPr="00D94984">
        <w:rPr>
          <w:rFonts w:ascii="Times New Roman" w:hAnsi="Times New Roman"/>
          <w:sz w:val="28"/>
          <w:szCs w:val="28"/>
        </w:rPr>
        <w:t xml:space="preserve"> района Кировской области Рыбно-</w:t>
      </w:r>
      <w:proofErr w:type="spellStart"/>
      <w:r w:rsidRPr="00D94984">
        <w:rPr>
          <w:rFonts w:ascii="Times New Roman" w:hAnsi="Times New Roman"/>
          <w:sz w:val="28"/>
          <w:szCs w:val="28"/>
        </w:rPr>
        <w:t>Ватажская</w:t>
      </w:r>
      <w:proofErr w:type="spellEnd"/>
      <w:r w:rsidRPr="00D94984">
        <w:rPr>
          <w:rFonts w:ascii="Times New Roman" w:hAnsi="Times New Roman"/>
          <w:sz w:val="28"/>
          <w:szCs w:val="28"/>
        </w:rPr>
        <w:t xml:space="preserve"> сельская Дума РЕШИЛА:</w:t>
      </w:r>
    </w:p>
    <w:p w:rsidR="00D94984" w:rsidRPr="00D94984" w:rsidRDefault="00EB2AC0" w:rsidP="00D94984">
      <w:pPr>
        <w:numPr>
          <w:ilvl w:val="0"/>
          <w:numId w:val="1"/>
        </w:numPr>
        <w:tabs>
          <w:tab w:val="left" w:pos="1134"/>
        </w:tabs>
        <w:suppressAutoHyphens/>
        <w:autoSpaceDE w:val="0"/>
        <w:autoSpaceDN w:val="0"/>
        <w:adjustRightInd w:val="0"/>
        <w:spacing w:after="0" w:line="360" w:lineRule="exact"/>
        <w:ind w:left="0" w:firstLine="709"/>
        <w:jc w:val="both"/>
        <w:rPr>
          <w:rFonts w:ascii="Times New Roman" w:hAnsi="Times New Roman"/>
          <w:sz w:val="28"/>
          <w:szCs w:val="28"/>
        </w:rPr>
      </w:pPr>
      <w:r>
        <w:rPr>
          <w:rFonts w:ascii="Times New Roman" w:hAnsi="Times New Roman"/>
          <w:sz w:val="28"/>
          <w:szCs w:val="28"/>
        </w:rPr>
        <w:t>Утвердить проект внесения изменения</w:t>
      </w:r>
      <w:r w:rsidR="00D94984" w:rsidRPr="00D94984">
        <w:rPr>
          <w:rFonts w:ascii="Times New Roman" w:hAnsi="Times New Roman"/>
          <w:sz w:val="28"/>
          <w:szCs w:val="28"/>
        </w:rPr>
        <w:t xml:space="preserve"> в Устав муниципального образования Рыбно-</w:t>
      </w:r>
      <w:proofErr w:type="spellStart"/>
      <w:r w:rsidR="00D94984" w:rsidRPr="00D94984">
        <w:rPr>
          <w:rFonts w:ascii="Times New Roman" w:hAnsi="Times New Roman"/>
          <w:sz w:val="28"/>
          <w:szCs w:val="28"/>
        </w:rPr>
        <w:t>Ватажское</w:t>
      </w:r>
      <w:proofErr w:type="spellEnd"/>
      <w:r w:rsidR="00D94984" w:rsidRPr="00D94984">
        <w:rPr>
          <w:rFonts w:ascii="Times New Roman" w:hAnsi="Times New Roman"/>
          <w:sz w:val="28"/>
          <w:szCs w:val="28"/>
        </w:rPr>
        <w:t xml:space="preserve"> сельское поселение </w:t>
      </w:r>
      <w:proofErr w:type="spellStart"/>
      <w:r w:rsidR="00D94984" w:rsidRPr="00D94984">
        <w:rPr>
          <w:rFonts w:ascii="Times New Roman" w:hAnsi="Times New Roman"/>
          <w:sz w:val="28"/>
          <w:szCs w:val="28"/>
        </w:rPr>
        <w:t>Кильмезского</w:t>
      </w:r>
      <w:proofErr w:type="spellEnd"/>
      <w:r w:rsidR="00D94984" w:rsidRPr="00D94984">
        <w:rPr>
          <w:rFonts w:ascii="Times New Roman" w:hAnsi="Times New Roman"/>
          <w:sz w:val="28"/>
          <w:szCs w:val="28"/>
        </w:rPr>
        <w:t xml:space="preserve"> района Кировской области, принятый решением Рыбно-</w:t>
      </w:r>
      <w:proofErr w:type="spellStart"/>
      <w:r w:rsidR="00D94984" w:rsidRPr="00D94984">
        <w:rPr>
          <w:rFonts w:ascii="Times New Roman" w:hAnsi="Times New Roman"/>
          <w:sz w:val="28"/>
          <w:szCs w:val="28"/>
        </w:rPr>
        <w:t>Ватажской</w:t>
      </w:r>
      <w:proofErr w:type="spellEnd"/>
      <w:r w:rsidR="00D94984" w:rsidRPr="00D94984">
        <w:rPr>
          <w:rFonts w:ascii="Times New Roman" w:hAnsi="Times New Roman"/>
          <w:sz w:val="28"/>
          <w:szCs w:val="28"/>
        </w:rPr>
        <w:t xml:space="preserve"> сельской Думы </w:t>
      </w:r>
      <w:proofErr w:type="spellStart"/>
      <w:r w:rsidR="00D94984" w:rsidRPr="00D94984">
        <w:rPr>
          <w:rFonts w:ascii="Times New Roman" w:hAnsi="Times New Roman"/>
          <w:sz w:val="28"/>
          <w:szCs w:val="28"/>
        </w:rPr>
        <w:t>Кильмезского</w:t>
      </w:r>
      <w:proofErr w:type="spellEnd"/>
      <w:r w:rsidR="00D94984" w:rsidRPr="00D94984">
        <w:rPr>
          <w:rFonts w:ascii="Times New Roman" w:hAnsi="Times New Roman"/>
          <w:sz w:val="28"/>
          <w:szCs w:val="28"/>
        </w:rPr>
        <w:t xml:space="preserve"> района Кировской области от 18.04.2017 № 2/1 следующие изменения:</w:t>
      </w:r>
    </w:p>
    <w:p w:rsidR="00D94984" w:rsidRPr="00D94984" w:rsidRDefault="00D94984" w:rsidP="00D94984">
      <w:pPr>
        <w:pStyle w:val="a3"/>
        <w:numPr>
          <w:ilvl w:val="1"/>
          <w:numId w:val="1"/>
        </w:numPr>
        <w:tabs>
          <w:tab w:val="left" w:pos="0"/>
        </w:tabs>
        <w:suppressAutoHyphens/>
        <w:autoSpaceDE w:val="0"/>
        <w:autoSpaceDN w:val="0"/>
        <w:adjustRightInd w:val="0"/>
        <w:spacing w:line="360" w:lineRule="exact"/>
        <w:ind w:left="0" w:firstLine="0"/>
        <w:jc w:val="both"/>
        <w:rPr>
          <w:sz w:val="28"/>
          <w:szCs w:val="28"/>
        </w:rPr>
      </w:pPr>
      <w:r w:rsidRPr="00D94984">
        <w:rPr>
          <w:sz w:val="28"/>
          <w:szCs w:val="28"/>
        </w:rPr>
        <w:t>В части 2 статьи 3 Устава слова «рекреационные земли» заменить словами «земли рекреационного назначения»;</w:t>
      </w:r>
    </w:p>
    <w:p w:rsidR="00D94984" w:rsidRPr="00D94984" w:rsidRDefault="00D94984" w:rsidP="00D94984">
      <w:pPr>
        <w:pStyle w:val="a3"/>
        <w:numPr>
          <w:ilvl w:val="1"/>
          <w:numId w:val="1"/>
        </w:numPr>
        <w:tabs>
          <w:tab w:val="left" w:pos="0"/>
        </w:tabs>
        <w:suppressAutoHyphens/>
        <w:autoSpaceDE w:val="0"/>
        <w:autoSpaceDN w:val="0"/>
        <w:adjustRightInd w:val="0"/>
        <w:spacing w:line="360" w:lineRule="exact"/>
        <w:ind w:left="0" w:firstLine="0"/>
        <w:jc w:val="both"/>
        <w:rPr>
          <w:sz w:val="28"/>
          <w:szCs w:val="28"/>
        </w:rPr>
      </w:pPr>
      <w:r w:rsidRPr="00D94984">
        <w:rPr>
          <w:sz w:val="28"/>
          <w:szCs w:val="28"/>
        </w:rPr>
        <w:t>Часть 3 статьи 3 Устава изложить в следующей редакции:</w:t>
      </w:r>
    </w:p>
    <w:p w:rsidR="00D94984" w:rsidRPr="00D94984" w:rsidRDefault="00D94984" w:rsidP="00D94984">
      <w:pPr>
        <w:pStyle w:val="a3"/>
        <w:tabs>
          <w:tab w:val="left" w:pos="0"/>
        </w:tabs>
        <w:suppressAutoHyphens/>
        <w:autoSpaceDE w:val="0"/>
        <w:autoSpaceDN w:val="0"/>
        <w:adjustRightInd w:val="0"/>
        <w:spacing w:line="360" w:lineRule="exact"/>
        <w:ind w:left="0"/>
        <w:jc w:val="both"/>
        <w:rPr>
          <w:sz w:val="28"/>
          <w:szCs w:val="28"/>
        </w:rPr>
      </w:pPr>
      <w:r w:rsidRPr="00D94984">
        <w:rPr>
          <w:sz w:val="28"/>
          <w:szCs w:val="28"/>
        </w:rPr>
        <w:t>«3. Территорию поселения, общей площадью 880,316 кв. км., образует территория Рыбно-</w:t>
      </w:r>
      <w:proofErr w:type="spellStart"/>
      <w:r w:rsidRPr="00D94984">
        <w:rPr>
          <w:sz w:val="28"/>
          <w:szCs w:val="28"/>
        </w:rPr>
        <w:t>Ватажского</w:t>
      </w:r>
      <w:proofErr w:type="spellEnd"/>
      <w:r w:rsidRPr="00D94984">
        <w:rPr>
          <w:sz w:val="28"/>
          <w:szCs w:val="28"/>
        </w:rPr>
        <w:t xml:space="preserve"> сельского округа и входящими в состав его территории населенными пунктами: деревня </w:t>
      </w:r>
      <w:proofErr w:type="spellStart"/>
      <w:r w:rsidRPr="00D94984">
        <w:rPr>
          <w:sz w:val="28"/>
          <w:szCs w:val="28"/>
        </w:rPr>
        <w:t>Байбеки</w:t>
      </w:r>
      <w:proofErr w:type="spellEnd"/>
      <w:r w:rsidRPr="00D94984">
        <w:rPr>
          <w:sz w:val="28"/>
          <w:szCs w:val="28"/>
        </w:rPr>
        <w:t xml:space="preserve">, деревня </w:t>
      </w:r>
      <w:proofErr w:type="spellStart"/>
      <w:r w:rsidRPr="00D94984">
        <w:rPr>
          <w:sz w:val="28"/>
          <w:szCs w:val="28"/>
        </w:rPr>
        <w:t>Дорошата</w:t>
      </w:r>
      <w:proofErr w:type="spellEnd"/>
      <w:r w:rsidRPr="00D94984">
        <w:rPr>
          <w:sz w:val="28"/>
          <w:szCs w:val="28"/>
        </w:rPr>
        <w:t xml:space="preserve">, деревня </w:t>
      </w:r>
      <w:proofErr w:type="spellStart"/>
      <w:r w:rsidRPr="00D94984">
        <w:rPr>
          <w:sz w:val="28"/>
          <w:szCs w:val="28"/>
        </w:rPr>
        <w:t>Дурга</w:t>
      </w:r>
      <w:proofErr w:type="spellEnd"/>
      <w:r w:rsidRPr="00D94984">
        <w:rPr>
          <w:sz w:val="28"/>
          <w:szCs w:val="28"/>
        </w:rPr>
        <w:t xml:space="preserve">, лесоучасток Каменный Перебор, деревня Кульма, деревня </w:t>
      </w:r>
      <w:r w:rsidRPr="00D94984">
        <w:rPr>
          <w:sz w:val="28"/>
          <w:szCs w:val="28"/>
        </w:rPr>
        <w:lastRenderedPageBreak/>
        <w:t>Новая Жизнь, поселок Осиновка, деревня Рыбная Ватага, деревня Тат-</w:t>
      </w:r>
      <w:proofErr w:type="spellStart"/>
      <w:r w:rsidRPr="00D94984">
        <w:rPr>
          <w:sz w:val="28"/>
          <w:szCs w:val="28"/>
        </w:rPr>
        <w:t>Бояры</w:t>
      </w:r>
      <w:proofErr w:type="spellEnd"/>
      <w:r w:rsidRPr="00D94984">
        <w:rPr>
          <w:sz w:val="28"/>
          <w:szCs w:val="28"/>
        </w:rPr>
        <w:t>.»;</w:t>
      </w:r>
    </w:p>
    <w:p w:rsidR="00D94984" w:rsidRPr="00D94984" w:rsidRDefault="00D94984" w:rsidP="00D94984">
      <w:pPr>
        <w:pStyle w:val="a3"/>
        <w:numPr>
          <w:ilvl w:val="1"/>
          <w:numId w:val="1"/>
        </w:numPr>
        <w:tabs>
          <w:tab w:val="left" w:pos="0"/>
        </w:tabs>
        <w:suppressAutoHyphens/>
        <w:autoSpaceDE w:val="0"/>
        <w:autoSpaceDN w:val="0"/>
        <w:adjustRightInd w:val="0"/>
        <w:spacing w:line="360" w:lineRule="exact"/>
        <w:ind w:left="0" w:firstLine="0"/>
        <w:jc w:val="both"/>
        <w:rPr>
          <w:sz w:val="28"/>
          <w:szCs w:val="28"/>
        </w:rPr>
      </w:pPr>
      <w:r w:rsidRPr="00D94984">
        <w:rPr>
          <w:sz w:val="28"/>
          <w:szCs w:val="28"/>
        </w:rPr>
        <w:t>Пункт 21 части 1 статьи 8 Устава изложить в следующей редакции:</w:t>
      </w:r>
    </w:p>
    <w:p w:rsidR="00D94984" w:rsidRPr="00D94984" w:rsidRDefault="00D94984" w:rsidP="00D94984">
      <w:pPr>
        <w:tabs>
          <w:tab w:val="left" w:pos="0"/>
        </w:tabs>
        <w:autoSpaceDE w:val="0"/>
        <w:autoSpaceDN w:val="0"/>
        <w:adjustRightInd w:val="0"/>
        <w:spacing w:line="360" w:lineRule="exact"/>
        <w:jc w:val="both"/>
        <w:rPr>
          <w:rFonts w:ascii="Times New Roman" w:hAnsi="Times New Roman"/>
          <w:sz w:val="28"/>
          <w:szCs w:val="28"/>
        </w:rPr>
      </w:pPr>
      <w:r w:rsidRPr="00D94984">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94984" w:rsidRPr="00D94984" w:rsidRDefault="00D94984" w:rsidP="00D94984">
      <w:pPr>
        <w:pStyle w:val="a3"/>
        <w:numPr>
          <w:ilvl w:val="1"/>
          <w:numId w:val="1"/>
        </w:numPr>
        <w:tabs>
          <w:tab w:val="left" w:pos="0"/>
          <w:tab w:val="left" w:pos="851"/>
        </w:tabs>
        <w:autoSpaceDE w:val="0"/>
        <w:autoSpaceDN w:val="0"/>
        <w:adjustRightInd w:val="0"/>
        <w:spacing w:line="360" w:lineRule="exact"/>
        <w:ind w:left="0" w:firstLine="0"/>
        <w:jc w:val="both"/>
        <w:rPr>
          <w:sz w:val="28"/>
          <w:szCs w:val="28"/>
        </w:rPr>
      </w:pPr>
      <w:r w:rsidRPr="00D94984">
        <w:rPr>
          <w:sz w:val="28"/>
          <w:szCs w:val="28"/>
        </w:rPr>
        <w:t>Пункт 34 части1 статьи 8 Устава признать утратившим силу;</w:t>
      </w:r>
    </w:p>
    <w:p w:rsidR="00D94984" w:rsidRPr="00D94984" w:rsidRDefault="00D94984" w:rsidP="00D94984">
      <w:pPr>
        <w:pStyle w:val="a3"/>
        <w:numPr>
          <w:ilvl w:val="1"/>
          <w:numId w:val="1"/>
        </w:numPr>
        <w:tabs>
          <w:tab w:val="left" w:pos="0"/>
          <w:tab w:val="left" w:pos="851"/>
        </w:tabs>
        <w:autoSpaceDE w:val="0"/>
        <w:autoSpaceDN w:val="0"/>
        <w:adjustRightInd w:val="0"/>
        <w:spacing w:line="360" w:lineRule="exact"/>
        <w:ind w:left="0" w:firstLine="0"/>
        <w:jc w:val="both"/>
        <w:rPr>
          <w:sz w:val="28"/>
          <w:szCs w:val="28"/>
        </w:rPr>
      </w:pPr>
      <w:r w:rsidRPr="00D94984">
        <w:rPr>
          <w:sz w:val="28"/>
          <w:szCs w:val="28"/>
        </w:rPr>
        <w:t xml:space="preserve">Пункт 11 части 1 статьи 9 признать утратившим силу; </w:t>
      </w:r>
    </w:p>
    <w:p w:rsidR="00D94984" w:rsidRPr="00D94984" w:rsidRDefault="00D94984" w:rsidP="00D94984">
      <w:pPr>
        <w:pStyle w:val="a3"/>
        <w:numPr>
          <w:ilvl w:val="1"/>
          <w:numId w:val="1"/>
        </w:numPr>
        <w:tabs>
          <w:tab w:val="left" w:pos="0"/>
          <w:tab w:val="left" w:pos="851"/>
        </w:tabs>
        <w:autoSpaceDE w:val="0"/>
        <w:autoSpaceDN w:val="0"/>
        <w:adjustRightInd w:val="0"/>
        <w:spacing w:line="360" w:lineRule="exact"/>
        <w:ind w:left="0" w:firstLine="0"/>
        <w:jc w:val="both"/>
        <w:rPr>
          <w:sz w:val="28"/>
          <w:szCs w:val="28"/>
        </w:rPr>
      </w:pPr>
      <w:r w:rsidRPr="00D94984">
        <w:rPr>
          <w:sz w:val="28"/>
          <w:szCs w:val="28"/>
        </w:rPr>
        <w:t xml:space="preserve"> Часть 1 статьи 9 Устава дополнить пунктом 15 следующего содержания:</w:t>
      </w:r>
    </w:p>
    <w:p w:rsidR="00D94984" w:rsidRPr="00D94984" w:rsidRDefault="00D94984" w:rsidP="00D94984">
      <w:pPr>
        <w:tabs>
          <w:tab w:val="left" w:pos="0"/>
          <w:tab w:val="left" w:pos="851"/>
        </w:tabs>
        <w:autoSpaceDE w:val="0"/>
        <w:autoSpaceDN w:val="0"/>
        <w:adjustRightInd w:val="0"/>
        <w:jc w:val="both"/>
        <w:rPr>
          <w:rFonts w:ascii="Times New Roman" w:hAnsi="Times New Roman"/>
          <w:sz w:val="28"/>
          <w:szCs w:val="28"/>
        </w:rPr>
      </w:pPr>
      <w:r w:rsidRPr="00D94984">
        <w:rPr>
          <w:rFonts w:ascii="Times New Roman" w:hAnsi="Times New Roman"/>
          <w:sz w:val="28"/>
          <w:szCs w:val="28"/>
        </w:rPr>
        <w:t xml:space="preserve">«15) </w:t>
      </w:r>
      <w:r w:rsidRPr="00D94984">
        <w:rPr>
          <w:rStyle w:val="blk"/>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984" w:rsidRPr="00D94984" w:rsidRDefault="00D94984" w:rsidP="00D94984">
      <w:pPr>
        <w:pStyle w:val="a3"/>
        <w:numPr>
          <w:ilvl w:val="1"/>
          <w:numId w:val="1"/>
        </w:numPr>
        <w:tabs>
          <w:tab w:val="left" w:pos="0"/>
        </w:tabs>
        <w:autoSpaceDE w:val="0"/>
        <w:autoSpaceDN w:val="0"/>
        <w:adjustRightInd w:val="0"/>
        <w:spacing w:line="360" w:lineRule="exact"/>
        <w:ind w:left="0" w:firstLine="0"/>
        <w:jc w:val="both"/>
        <w:rPr>
          <w:sz w:val="28"/>
          <w:szCs w:val="28"/>
        </w:rPr>
      </w:pPr>
      <w:r w:rsidRPr="00D94984">
        <w:rPr>
          <w:sz w:val="28"/>
          <w:szCs w:val="28"/>
        </w:rPr>
        <w:t>Статью 17 «Публичные слушания» изложить в следующей редакции:</w:t>
      </w:r>
    </w:p>
    <w:p w:rsidR="00D94984" w:rsidRPr="00D94984" w:rsidRDefault="00D94984" w:rsidP="00D94984">
      <w:pPr>
        <w:widowControl w:val="0"/>
        <w:tabs>
          <w:tab w:val="left" w:pos="0"/>
        </w:tabs>
        <w:suppressAutoHyphens/>
        <w:spacing w:line="360" w:lineRule="exact"/>
        <w:jc w:val="both"/>
        <w:outlineLvl w:val="5"/>
        <w:rPr>
          <w:rFonts w:ascii="Times New Roman" w:hAnsi="Times New Roman"/>
          <w:bCs/>
          <w:sz w:val="28"/>
          <w:szCs w:val="28"/>
        </w:rPr>
      </w:pPr>
      <w:r w:rsidRPr="00D94984">
        <w:rPr>
          <w:rFonts w:ascii="Times New Roman" w:hAnsi="Times New Roman"/>
          <w:b/>
          <w:sz w:val="28"/>
          <w:szCs w:val="28"/>
        </w:rPr>
        <w:t>«</w:t>
      </w:r>
      <w:r w:rsidRPr="00D94984">
        <w:rPr>
          <w:rFonts w:ascii="Times New Roman" w:hAnsi="Times New Roman"/>
          <w:bCs/>
          <w:sz w:val="28"/>
          <w:szCs w:val="28"/>
        </w:rPr>
        <w:t>Статья 17. Публичные слушания, общественные обсуждения</w:t>
      </w:r>
    </w:p>
    <w:p w:rsidR="00D94984" w:rsidRPr="00D94984" w:rsidRDefault="00D94984" w:rsidP="00D94984">
      <w:pPr>
        <w:pStyle w:val="a3"/>
        <w:widowControl w:val="0"/>
        <w:numPr>
          <w:ilvl w:val="0"/>
          <w:numId w:val="2"/>
        </w:numPr>
        <w:tabs>
          <w:tab w:val="left" w:pos="0"/>
        </w:tabs>
        <w:suppressAutoHyphens/>
        <w:spacing w:line="360" w:lineRule="exact"/>
        <w:ind w:left="0" w:firstLine="0"/>
        <w:jc w:val="both"/>
        <w:rPr>
          <w:sz w:val="28"/>
          <w:szCs w:val="28"/>
        </w:rPr>
      </w:pPr>
      <w:r w:rsidRPr="00D94984">
        <w:rPr>
          <w:sz w:val="28"/>
          <w:szCs w:val="28"/>
        </w:rPr>
        <w:t>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D94984" w:rsidRPr="00D94984" w:rsidRDefault="00D94984" w:rsidP="00D94984">
      <w:pPr>
        <w:pStyle w:val="a3"/>
        <w:widowControl w:val="0"/>
        <w:numPr>
          <w:ilvl w:val="0"/>
          <w:numId w:val="2"/>
        </w:numPr>
        <w:tabs>
          <w:tab w:val="left" w:pos="0"/>
        </w:tabs>
        <w:suppressAutoHyphens/>
        <w:spacing w:line="360" w:lineRule="exact"/>
        <w:ind w:left="0" w:firstLine="0"/>
        <w:jc w:val="both"/>
        <w:rPr>
          <w:sz w:val="28"/>
          <w:szCs w:val="28"/>
        </w:rPr>
      </w:pPr>
      <w:r w:rsidRPr="00D94984">
        <w:rPr>
          <w:sz w:val="28"/>
          <w:szCs w:val="28"/>
        </w:rPr>
        <w:t>На публичные слушания в обязательном порядке выносятся:</w:t>
      </w:r>
    </w:p>
    <w:p w:rsidR="00D94984" w:rsidRPr="00D94984" w:rsidRDefault="00D94984" w:rsidP="00D94984">
      <w:pPr>
        <w:pStyle w:val="a3"/>
        <w:widowControl w:val="0"/>
        <w:numPr>
          <w:ilvl w:val="1"/>
          <w:numId w:val="2"/>
        </w:numPr>
        <w:tabs>
          <w:tab w:val="left" w:pos="0"/>
        </w:tabs>
        <w:suppressAutoHyphens/>
        <w:spacing w:line="360" w:lineRule="exact"/>
        <w:ind w:left="0" w:firstLine="0"/>
        <w:jc w:val="both"/>
        <w:rPr>
          <w:sz w:val="28"/>
          <w:szCs w:val="28"/>
        </w:rPr>
      </w:pPr>
      <w:r w:rsidRPr="00D94984">
        <w:rPr>
          <w:sz w:val="28"/>
          <w:szCs w:val="28"/>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D94984" w:rsidRPr="00D94984" w:rsidRDefault="00D94984" w:rsidP="00D94984">
      <w:pPr>
        <w:pStyle w:val="a3"/>
        <w:widowControl w:val="0"/>
        <w:numPr>
          <w:ilvl w:val="1"/>
          <w:numId w:val="2"/>
        </w:numPr>
        <w:tabs>
          <w:tab w:val="left" w:pos="0"/>
        </w:tabs>
        <w:suppressAutoHyphens/>
        <w:spacing w:line="360" w:lineRule="exact"/>
        <w:ind w:left="0" w:firstLine="0"/>
        <w:jc w:val="both"/>
        <w:rPr>
          <w:sz w:val="28"/>
          <w:szCs w:val="28"/>
        </w:rPr>
      </w:pPr>
      <w:r w:rsidRPr="00D94984">
        <w:rPr>
          <w:sz w:val="28"/>
          <w:szCs w:val="28"/>
        </w:rPr>
        <w:t>проект бюджета поселения и отчет о его исполнении;</w:t>
      </w:r>
    </w:p>
    <w:p w:rsidR="00D94984" w:rsidRPr="00D94984" w:rsidRDefault="00D94984" w:rsidP="00D94984">
      <w:pPr>
        <w:pStyle w:val="a3"/>
        <w:widowControl w:val="0"/>
        <w:numPr>
          <w:ilvl w:val="1"/>
          <w:numId w:val="2"/>
        </w:numPr>
        <w:tabs>
          <w:tab w:val="left" w:pos="0"/>
        </w:tabs>
        <w:suppressAutoHyphens/>
        <w:spacing w:line="360" w:lineRule="exact"/>
        <w:ind w:left="0" w:firstLine="0"/>
        <w:jc w:val="both"/>
        <w:rPr>
          <w:sz w:val="28"/>
          <w:szCs w:val="28"/>
        </w:rPr>
      </w:pPr>
      <w:r w:rsidRPr="00D94984">
        <w:rPr>
          <w:sz w:val="28"/>
          <w:szCs w:val="28"/>
        </w:rPr>
        <w:t>проект стратегии социально-экономического развития поселения;</w:t>
      </w:r>
    </w:p>
    <w:p w:rsidR="00D94984" w:rsidRPr="00D94984" w:rsidRDefault="00D94984" w:rsidP="00D94984">
      <w:pPr>
        <w:pStyle w:val="ConsPlusNormal"/>
        <w:numPr>
          <w:ilvl w:val="1"/>
          <w:numId w:val="2"/>
        </w:numPr>
        <w:tabs>
          <w:tab w:val="left" w:pos="0"/>
        </w:tabs>
        <w:spacing w:line="360" w:lineRule="exact"/>
        <w:ind w:left="0" w:firstLine="0"/>
        <w:jc w:val="both"/>
        <w:rPr>
          <w:rFonts w:ascii="Times New Roman" w:hAnsi="Times New Roman" w:cs="Times New Roman"/>
          <w:sz w:val="28"/>
          <w:szCs w:val="28"/>
        </w:rPr>
      </w:pPr>
      <w:r w:rsidRPr="00D94984">
        <w:rPr>
          <w:rFonts w:ascii="Times New Roman" w:hAnsi="Times New Roman" w:cs="Times New Roman"/>
          <w:sz w:val="28"/>
          <w:szCs w:val="28"/>
        </w:rPr>
        <w:t>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D94984" w:rsidRPr="00D94984" w:rsidRDefault="00D94984" w:rsidP="00D94984">
      <w:pPr>
        <w:pStyle w:val="ConsPlusNormal"/>
        <w:numPr>
          <w:ilvl w:val="0"/>
          <w:numId w:val="2"/>
        </w:numPr>
        <w:tabs>
          <w:tab w:val="left" w:pos="0"/>
        </w:tabs>
        <w:spacing w:line="360" w:lineRule="exact"/>
        <w:ind w:left="0" w:firstLine="0"/>
        <w:jc w:val="both"/>
        <w:rPr>
          <w:rFonts w:ascii="Times New Roman" w:hAnsi="Times New Roman" w:cs="Times New Roman"/>
          <w:sz w:val="28"/>
          <w:szCs w:val="28"/>
        </w:rPr>
      </w:pPr>
      <w:r w:rsidRPr="00D94984">
        <w:rPr>
          <w:rFonts w:ascii="Times New Roman" w:hAnsi="Times New Roman" w:cs="Times New Roman"/>
          <w:sz w:val="28"/>
          <w:szCs w:val="28"/>
        </w:rPr>
        <w:lastRenderedPageBreak/>
        <w:t>Порядок организации и проведения публичных слушаний по проектам и вопросам, указанным в части 2 настоящей статьи, определяется нормативным правовым актом сельской Думы.</w:t>
      </w:r>
    </w:p>
    <w:p w:rsidR="00D94984" w:rsidRPr="00D94984" w:rsidRDefault="00D94984" w:rsidP="00D94984">
      <w:pPr>
        <w:pStyle w:val="ConsPlusNormal"/>
        <w:numPr>
          <w:ilvl w:val="0"/>
          <w:numId w:val="2"/>
        </w:numPr>
        <w:tabs>
          <w:tab w:val="left" w:pos="0"/>
        </w:tabs>
        <w:spacing w:line="360" w:lineRule="exact"/>
        <w:ind w:left="0" w:firstLine="0"/>
        <w:jc w:val="both"/>
        <w:rPr>
          <w:rFonts w:ascii="Times New Roman" w:hAnsi="Times New Roman" w:cs="Times New Roman"/>
          <w:sz w:val="28"/>
          <w:szCs w:val="28"/>
        </w:rPr>
      </w:pPr>
      <w:r w:rsidRPr="00D94984">
        <w:rPr>
          <w:rFonts w:ascii="Times New Roman" w:hAnsi="Times New Roman" w:cs="Times New Roman"/>
          <w:sz w:val="28"/>
          <w:szCs w:val="28"/>
        </w:rPr>
        <w:t>Результаты публичных слушаний подлежат опубликованию (обнародованию), включая мотивированное обоснование принятых решений.</w:t>
      </w:r>
    </w:p>
    <w:p w:rsidR="00D94984" w:rsidRPr="00D94984" w:rsidRDefault="00D94984" w:rsidP="00D94984">
      <w:pPr>
        <w:pStyle w:val="a3"/>
        <w:numPr>
          <w:ilvl w:val="0"/>
          <w:numId w:val="2"/>
        </w:numPr>
        <w:tabs>
          <w:tab w:val="left" w:pos="0"/>
        </w:tabs>
        <w:autoSpaceDE w:val="0"/>
        <w:autoSpaceDN w:val="0"/>
        <w:adjustRightInd w:val="0"/>
        <w:spacing w:line="360" w:lineRule="exact"/>
        <w:ind w:left="0" w:firstLine="0"/>
        <w:jc w:val="both"/>
        <w:rPr>
          <w:sz w:val="28"/>
          <w:szCs w:val="28"/>
        </w:rPr>
      </w:pPr>
      <w:r w:rsidRPr="00D9498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D94984" w:rsidRPr="00D94984" w:rsidRDefault="00D94984" w:rsidP="00D94984">
      <w:pPr>
        <w:pStyle w:val="a3"/>
        <w:numPr>
          <w:ilvl w:val="1"/>
          <w:numId w:val="1"/>
        </w:numPr>
        <w:tabs>
          <w:tab w:val="left" w:pos="0"/>
        </w:tabs>
        <w:ind w:left="0" w:firstLine="0"/>
        <w:jc w:val="both"/>
        <w:rPr>
          <w:sz w:val="28"/>
          <w:szCs w:val="28"/>
        </w:rPr>
      </w:pPr>
      <w:r w:rsidRPr="00D94984">
        <w:rPr>
          <w:sz w:val="28"/>
          <w:szCs w:val="28"/>
        </w:rPr>
        <w:t>Пункт 4 части 1 статьи 24 Устава изложить в следующей редакции:</w:t>
      </w:r>
    </w:p>
    <w:p w:rsidR="00D94984" w:rsidRPr="00D94984" w:rsidRDefault="00D94984" w:rsidP="00D94984">
      <w:pPr>
        <w:tabs>
          <w:tab w:val="left" w:pos="0"/>
        </w:tabs>
        <w:jc w:val="both"/>
        <w:rPr>
          <w:rFonts w:ascii="Times New Roman" w:hAnsi="Times New Roman"/>
          <w:sz w:val="28"/>
          <w:szCs w:val="28"/>
        </w:rPr>
      </w:pPr>
      <w:r w:rsidRPr="00D94984">
        <w:rPr>
          <w:rFonts w:ascii="Times New Roman" w:hAnsi="Times New Roman"/>
          <w:sz w:val="28"/>
          <w:szCs w:val="28"/>
        </w:rPr>
        <w:t>«4) утверждение стратегии социально-экономического развития поселения;»</w:t>
      </w:r>
    </w:p>
    <w:p w:rsidR="00D94984" w:rsidRPr="00D94984" w:rsidRDefault="00D94984" w:rsidP="00D94984">
      <w:pPr>
        <w:pStyle w:val="a3"/>
        <w:numPr>
          <w:ilvl w:val="1"/>
          <w:numId w:val="1"/>
        </w:numPr>
        <w:tabs>
          <w:tab w:val="left" w:pos="0"/>
        </w:tabs>
        <w:ind w:left="0" w:firstLine="0"/>
        <w:jc w:val="both"/>
        <w:rPr>
          <w:sz w:val="28"/>
          <w:szCs w:val="28"/>
        </w:rPr>
      </w:pPr>
      <w:r w:rsidRPr="00D94984">
        <w:rPr>
          <w:sz w:val="28"/>
          <w:szCs w:val="28"/>
        </w:rPr>
        <w:t>Часть 1 статьи 24 Устава дополнить пунктом 11 следующего содержания:</w:t>
      </w:r>
    </w:p>
    <w:p w:rsidR="00D94984" w:rsidRPr="00D94984" w:rsidRDefault="00D94984" w:rsidP="00D94984">
      <w:pPr>
        <w:widowControl w:val="0"/>
        <w:tabs>
          <w:tab w:val="left" w:pos="0"/>
        </w:tabs>
        <w:suppressAutoHyphens/>
        <w:spacing w:line="360" w:lineRule="exact"/>
        <w:jc w:val="both"/>
        <w:rPr>
          <w:rFonts w:ascii="Times New Roman" w:hAnsi="Times New Roman"/>
          <w:sz w:val="28"/>
          <w:szCs w:val="28"/>
        </w:rPr>
      </w:pPr>
      <w:r w:rsidRPr="00D94984">
        <w:rPr>
          <w:rFonts w:ascii="Times New Roman" w:hAnsi="Times New Roman"/>
          <w:sz w:val="28"/>
          <w:szCs w:val="28"/>
        </w:rPr>
        <w:t xml:space="preserve"> «11) утверждение правил благоустройства территории поселения.»</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sz w:val="28"/>
          <w:szCs w:val="28"/>
        </w:rPr>
      </w:pPr>
      <w:r w:rsidRPr="00D94984">
        <w:rPr>
          <w:sz w:val="28"/>
          <w:szCs w:val="28"/>
        </w:rPr>
        <w:t>Пункт 12 части 2 статьи 24 Устава считать утратившим силу;</w:t>
      </w:r>
    </w:p>
    <w:p w:rsidR="00D94984" w:rsidRPr="00D94984" w:rsidRDefault="00D94984" w:rsidP="00D94984">
      <w:pPr>
        <w:pStyle w:val="a3"/>
        <w:widowControl w:val="0"/>
        <w:numPr>
          <w:ilvl w:val="1"/>
          <w:numId w:val="1"/>
        </w:numPr>
        <w:tabs>
          <w:tab w:val="left" w:pos="0"/>
        </w:tabs>
        <w:suppressAutoHyphens/>
        <w:ind w:left="0" w:firstLine="0"/>
        <w:jc w:val="both"/>
        <w:rPr>
          <w:sz w:val="28"/>
          <w:szCs w:val="28"/>
        </w:rPr>
      </w:pPr>
      <w:r w:rsidRPr="00D94984">
        <w:rPr>
          <w:sz w:val="28"/>
          <w:szCs w:val="28"/>
        </w:rPr>
        <w:t>В части 2 статьи 25 Устава после слов главы местной администрации» поставить запятую;</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sz w:val="28"/>
          <w:szCs w:val="28"/>
        </w:rPr>
      </w:pPr>
      <w:r w:rsidRPr="00D94984">
        <w:rPr>
          <w:sz w:val="28"/>
          <w:szCs w:val="28"/>
        </w:rPr>
        <w:t>Часть 7 статьи 30 Устава изложить в следующей редакции:</w:t>
      </w:r>
    </w:p>
    <w:p w:rsidR="00D94984" w:rsidRPr="00D94984" w:rsidRDefault="00D94984" w:rsidP="00D94984">
      <w:pPr>
        <w:widowControl w:val="0"/>
        <w:numPr>
          <w:ilvl w:val="12"/>
          <w:numId w:val="0"/>
        </w:numPr>
        <w:tabs>
          <w:tab w:val="left" w:pos="0"/>
        </w:tabs>
        <w:suppressAutoHyphens/>
        <w:spacing w:line="360" w:lineRule="exact"/>
        <w:jc w:val="both"/>
        <w:rPr>
          <w:rFonts w:ascii="Times New Roman" w:hAnsi="Times New Roman"/>
          <w:sz w:val="28"/>
          <w:szCs w:val="28"/>
        </w:rPr>
      </w:pPr>
      <w:r w:rsidRPr="00D94984">
        <w:rPr>
          <w:rFonts w:ascii="Times New Roman" w:hAnsi="Times New Roman"/>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94984">
        <w:rPr>
          <w:rFonts w:ascii="Times New Roman" w:hAnsi="Times New Roman"/>
          <w:sz w:val="28"/>
          <w:szCs w:val="28"/>
        </w:rPr>
        <w:lastRenderedPageBreak/>
        <w:t>иностранными финансовыми инструментами».»;</w:t>
      </w:r>
    </w:p>
    <w:p w:rsidR="00D94984" w:rsidRPr="00D94984" w:rsidRDefault="00D94984" w:rsidP="00D94984">
      <w:pPr>
        <w:pStyle w:val="a3"/>
        <w:numPr>
          <w:ilvl w:val="1"/>
          <w:numId w:val="1"/>
        </w:numPr>
        <w:tabs>
          <w:tab w:val="left" w:pos="0"/>
        </w:tabs>
        <w:ind w:left="0" w:firstLine="0"/>
        <w:jc w:val="both"/>
        <w:rPr>
          <w:sz w:val="28"/>
          <w:szCs w:val="28"/>
        </w:rPr>
      </w:pPr>
      <w:r w:rsidRPr="00D94984">
        <w:rPr>
          <w:sz w:val="28"/>
          <w:szCs w:val="28"/>
        </w:rPr>
        <w:t xml:space="preserve">Часть 4 статьи 32 Устава изложить в следующей редакции: </w:t>
      </w:r>
    </w:p>
    <w:p w:rsidR="00D94984" w:rsidRPr="00D94984" w:rsidRDefault="00D94984" w:rsidP="00D94984">
      <w:pPr>
        <w:tabs>
          <w:tab w:val="left" w:pos="0"/>
        </w:tabs>
        <w:jc w:val="both"/>
        <w:rPr>
          <w:rFonts w:ascii="Times New Roman" w:hAnsi="Times New Roman"/>
          <w:sz w:val="28"/>
          <w:szCs w:val="28"/>
        </w:rPr>
      </w:pPr>
      <w:r w:rsidRPr="00D94984">
        <w:rPr>
          <w:rFonts w:ascii="Times New Roman" w:hAnsi="Times New Roman"/>
          <w:sz w:val="28"/>
          <w:szCs w:val="28"/>
        </w:rPr>
        <w:t>«4.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4984" w:rsidRPr="00D94984" w:rsidRDefault="00D94984" w:rsidP="00D94984">
      <w:pPr>
        <w:tabs>
          <w:tab w:val="left" w:pos="0"/>
        </w:tabs>
        <w:jc w:val="both"/>
        <w:rPr>
          <w:rFonts w:ascii="Times New Roman" w:hAnsi="Times New Roman"/>
          <w:sz w:val="28"/>
          <w:szCs w:val="28"/>
        </w:rPr>
      </w:pPr>
      <w:bookmarkStart w:id="0" w:name="dst754"/>
      <w:bookmarkEnd w:id="0"/>
      <w:r w:rsidRPr="00D94984">
        <w:rPr>
          <w:rFonts w:ascii="Times New Roman" w:hAnsi="Times New Roman"/>
          <w:sz w:val="28"/>
          <w:szCs w:val="28"/>
        </w:rPr>
        <w:t>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sz w:val="28"/>
          <w:szCs w:val="28"/>
        </w:rPr>
      </w:pPr>
      <w:r w:rsidRPr="00D94984">
        <w:rPr>
          <w:sz w:val="28"/>
          <w:szCs w:val="28"/>
        </w:rPr>
        <w:t>Статью 33 Устава изложить в следующей редакции:</w:t>
      </w:r>
    </w:p>
    <w:p w:rsidR="00D94984" w:rsidRPr="00D94984" w:rsidRDefault="00D94984" w:rsidP="00D94984">
      <w:pPr>
        <w:widowControl w:val="0"/>
        <w:tabs>
          <w:tab w:val="left" w:pos="0"/>
        </w:tabs>
        <w:suppressAutoHyphens/>
        <w:spacing w:line="360" w:lineRule="exact"/>
        <w:jc w:val="both"/>
        <w:outlineLvl w:val="2"/>
        <w:rPr>
          <w:rFonts w:ascii="Times New Roman" w:hAnsi="Times New Roman"/>
          <w:bCs/>
          <w:sz w:val="28"/>
          <w:szCs w:val="28"/>
        </w:rPr>
      </w:pPr>
      <w:r w:rsidRPr="00D94984">
        <w:rPr>
          <w:rFonts w:ascii="Times New Roman" w:hAnsi="Times New Roman"/>
          <w:bCs/>
          <w:sz w:val="28"/>
          <w:szCs w:val="28"/>
        </w:rPr>
        <w:t>«Статья 33. Исполнение обязанностей главы поселения</w:t>
      </w:r>
    </w:p>
    <w:p w:rsidR="00D94984" w:rsidRPr="00D94984" w:rsidRDefault="00D94984" w:rsidP="00D94984">
      <w:pPr>
        <w:widowControl w:val="0"/>
        <w:tabs>
          <w:tab w:val="left" w:pos="0"/>
        </w:tabs>
        <w:suppressAutoHyphens/>
        <w:spacing w:line="360" w:lineRule="exact"/>
        <w:jc w:val="both"/>
        <w:rPr>
          <w:rFonts w:ascii="Times New Roman" w:hAnsi="Times New Roman"/>
          <w:sz w:val="28"/>
          <w:szCs w:val="28"/>
        </w:rPr>
      </w:pPr>
      <w:r w:rsidRPr="00D94984">
        <w:rPr>
          <w:rFonts w:ascii="Times New Roman" w:hAnsi="Times New Roman"/>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 на основании соответствующего правового акта сельской Думы.»;</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sz w:val="28"/>
          <w:szCs w:val="28"/>
        </w:rPr>
      </w:pPr>
      <w:r w:rsidRPr="00D94984">
        <w:rPr>
          <w:sz w:val="28"/>
          <w:szCs w:val="28"/>
        </w:rPr>
        <w:t>Пункт 23 части 5 статьи 34 Устава изложить в следующей редакции:</w:t>
      </w:r>
    </w:p>
    <w:p w:rsidR="00D94984" w:rsidRPr="00D94984" w:rsidRDefault="00D94984" w:rsidP="00D94984">
      <w:pPr>
        <w:widowControl w:val="0"/>
        <w:numPr>
          <w:ilvl w:val="12"/>
          <w:numId w:val="0"/>
        </w:numPr>
        <w:tabs>
          <w:tab w:val="left" w:pos="0"/>
        </w:tabs>
        <w:suppressAutoHyphens/>
        <w:spacing w:line="360" w:lineRule="exact"/>
        <w:jc w:val="both"/>
        <w:rPr>
          <w:rFonts w:ascii="Times New Roman" w:hAnsi="Times New Roman"/>
          <w:sz w:val="28"/>
          <w:szCs w:val="28"/>
        </w:rPr>
      </w:pPr>
      <w:r w:rsidRPr="00D94984">
        <w:rPr>
          <w:rFonts w:ascii="Times New Roman" w:hAnsi="Times New Roman"/>
          <w:sz w:val="28"/>
          <w:szCs w:val="28"/>
        </w:rPr>
        <w:t>«23)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sz w:val="28"/>
          <w:szCs w:val="28"/>
        </w:rPr>
      </w:pPr>
      <w:r w:rsidRPr="00D94984">
        <w:rPr>
          <w:sz w:val="28"/>
          <w:szCs w:val="28"/>
        </w:rPr>
        <w:t>Пункт 37 части 5 статьи 34 Устава исключить;</w:t>
      </w:r>
    </w:p>
    <w:p w:rsidR="00D94984" w:rsidRPr="00D94984" w:rsidRDefault="00D94984" w:rsidP="00D94984">
      <w:pPr>
        <w:pStyle w:val="a3"/>
        <w:widowControl w:val="0"/>
        <w:numPr>
          <w:ilvl w:val="1"/>
          <w:numId w:val="1"/>
        </w:numPr>
        <w:tabs>
          <w:tab w:val="left" w:pos="0"/>
        </w:tabs>
        <w:suppressAutoHyphens/>
        <w:overflowPunct w:val="0"/>
        <w:autoSpaceDE w:val="0"/>
        <w:autoSpaceDN w:val="0"/>
        <w:adjustRightInd w:val="0"/>
        <w:ind w:left="0" w:firstLine="0"/>
        <w:jc w:val="both"/>
        <w:rPr>
          <w:sz w:val="28"/>
          <w:szCs w:val="28"/>
        </w:rPr>
      </w:pPr>
      <w:r w:rsidRPr="00D94984">
        <w:rPr>
          <w:sz w:val="28"/>
          <w:szCs w:val="28"/>
        </w:rPr>
        <w:t xml:space="preserve">Часть 5 статьи 34 Устава дополнить пунктом 42 следующего содержания: </w:t>
      </w:r>
    </w:p>
    <w:p w:rsidR="00D94984" w:rsidRPr="00D94984" w:rsidRDefault="00D94984" w:rsidP="00D94984">
      <w:pPr>
        <w:widowControl w:val="0"/>
        <w:tabs>
          <w:tab w:val="left" w:pos="0"/>
        </w:tabs>
        <w:suppressAutoHyphens/>
        <w:overflowPunct w:val="0"/>
        <w:autoSpaceDE w:val="0"/>
        <w:autoSpaceDN w:val="0"/>
        <w:adjustRightInd w:val="0"/>
        <w:jc w:val="both"/>
        <w:rPr>
          <w:rFonts w:ascii="Times New Roman" w:hAnsi="Times New Roman"/>
          <w:sz w:val="28"/>
          <w:szCs w:val="28"/>
        </w:rPr>
      </w:pPr>
      <w:r w:rsidRPr="00D94984">
        <w:rPr>
          <w:rFonts w:ascii="Times New Roman" w:hAnsi="Times New Roman"/>
          <w:sz w:val="28"/>
          <w:szCs w:val="28"/>
        </w:rPr>
        <w:t>«42) участие в соответствии с Федеральным законом от 24 июля 2007 года №221 – ФЗ «О государственном кадастре недвижимости» в выполнении комплексных кадастровых работ»;</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bCs/>
          <w:sz w:val="28"/>
          <w:szCs w:val="28"/>
        </w:rPr>
      </w:pPr>
      <w:r w:rsidRPr="00D94984">
        <w:rPr>
          <w:sz w:val="28"/>
          <w:szCs w:val="28"/>
        </w:rPr>
        <w:t xml:space="preserve">Пункт 5 части 1 статьи 36 Устава </w:t>
      </w:r>
      <w:r w:rsidRPr="00D94984">
        <w:rPr>
          <w:bCs/>
          <w:sz w:val="28"/>
          <w:szCs w:val="28"/>
        </w:rPr>
        <w:t>изложить в следующей редакции:</w:t>
      </w:r>
    </w:p>
    <w:p w:rsidR="00D94984" w:rsidRPr="00D94984" w:rsidRDefault="00D94984" w:rsidP="00D94984">
      <w:pPr>
        <w:widowControl w:val="0"/>
        <w:numPr>
          <w:ilvl w:val="12"/>
          <w:numId w:val="0"/>
        </w:numPr>
        <w:tabs>
          <w:tab w:val="left" w:pos="0"/>
        </w:tabs>
        <w:suppressAutoHyphens/>
        <w:overflowPunct w:val="0"/>
        <w:autoSpaceDE w:val="0"/>
        <w:autoSpaceDN w:val="0"/>
        <w:adjustRightInd w:val="0"/>
        <w:spacing w:line="360" w:lineRule="exact"/>
        <w:jc w:val="both"/>
        <w:rPr>
          <w:rFonts w:ascii="Times New Roman" w:hAnsi="Times New Roman"/>
          <w:sz w:val="28"/>
          <w:szCs w:val="28"/>
        </w:rPr>
      </w:pPr>
      <w:r w:rsidRPr="00D94984">
        <w:rPr>
          <w:rFonts w:ascii="Times New Roman" w:hAnsi="Times New Roman"/>
          <w:bCs/>
          <w:sz w:val="28"/>
          <w:szCs w:val="28"/>
        </w:rPr>
        <w:t>«</w:t>
      </w:r>
      <w:r w:rsidRPr="00D94984">
        <w:rPr>
          <w:rFonts w:ascii="Times New Roman" w:hAnsi="Times New Roman"/>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bCs/>
          <w:sz w:val="28"/>
          <w:szCs w:val="28"/>
        </w:rPr>
      </w:pPr>
      <w:r w:rsidRPr="00D94984">
        <w:rPr>
          <w:sz w:val="28"/>
          <w:szCs w:val="28"/>
        </w:rPr>
        <w:t>Пункт 2 части 2 статьи 36 Устава</w:t>
      </w:r>
      <w:r w:rsidRPr="00D94984">
        <w:rPr>
          <w:bCs/>
          <w:sz w:val="28"/>
          <w:szCs w:val="28"/>
        </w:rPr>
        <w:t xml:space="preserve"> изложить в следующей редакции:</w:t>
      </w:r>
    </w:p>
    <w:p w:rsidR="00D94984" w:rsidRPr="00D94984" w:rsidRDefault="00D94984" w:rsidP="00D94984">
      <w:pPr>
        <w:widowControl w:val="0"/>
        <w:numPr>
          <w:ilvl w:val="12"/>
          <w:numId w:val="0"/>
        </w:numPr>
        <w:tabs>
          <w:tab w:val="left" w:pos="0"/>
        </w:tabs>
        <w:suppressAutoHyphens/>
        <w:overflowPunct w:val="0"/>
        <w:autoSpaceDE w:val="0"/>
        <w:autoSpaceDN w:val="0"/>
        <w:adjustRightInd w:val="0"/>
        <w:spacing w:line="360" w:lineRule="exact"/>
        <w:jc w:val="both"/>
        <w:rPr>
          <w:rFonts w:ascii="Times New Roman" w:hAnsi="Times New Roman"/>
          <w:sz w:val="28"/>
          <w:szCs w:val="28"/>
        </w:rPr>
      </w:pPr>
      <w:r w:rsidRPr="00D94984">
        <w:rPr>
          <w:rFonts w:ascii="Times New Roman" w:hAnsi="Times New Roman"/>
          <w:sz w:val="28"/>
          <w:szCs w:val="28"/>
        </w:rPr>
        <w:lastRenderedPageBreak/>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bCs/>
          <w:sz w:val="28"/>
          <w:szCs w:val="28"/>
        </w:rPr>
      </w:pPr>
      <w:r w:rsidRPr="00D94984">
        <w:rPr>
          <w:sz w:val="28"/>
          <w:szCs w:val="28"/>
        </w:rPr>
        <w:t>Часть 5 статьи 36 Устава</w:t>
      </w:r>
      <w:r w:rsidRPr="00D94984">
        <w:rPr>
          <w:bCs/>
          <w:sz w:val="28"/>
          <w:szCs w:val="28"/>
        </w:rPr>
        <w:t xml:space="preserve"> изложить в следующей редакции:</w:t>
      </w:r>
    </w:p>
    <w:p w:rsidR="00D94984" w:rsidRPr="00D94984" w:rsidRDefault="00D94984" w:rsidP="00D94984">
      <w:pPr>
        <w:pStyle w:val="text"/>
        <w:tabs>
          <w:tab w:val="left" w:pos="0"/>
        </w:tabs>
        <w:spacing w:line="360" w:lineRule="exact"/>
        <w:ind w:firstLine="0"/>
        <w:rPr>
          <w:rFonts w:ascii="Times New Roman" w:hAnsi="Times New Roman" w:cs="Times New Roman"/>
          <w:sz w:val="28"/>
          <w:szCs w:val="28"/>
        </w:rPr>
      </w:pPr>
      <w:r w:rsidRPr="00D94984">
        <w:rPr>
          <w:rFonts w:ascii="Times New Roman" w:hAnsi="Times New Roman" w:cs="Times New Roman"/>
          <w:sz w:val="28"/>
          <w:szCs w:val="28"/>
        </w:rPr>
        <w:t xml:space="preserve">«5. В период временного отсутствия главы администрации поселения, его полномочия временно исполняет </w:t>
      </w:r>
      <w:r w:rsidRPr="00D94984">
        <w:rPr>
          <w:rFonts w:ascii="Times New Roman" w:hAnsi="Times New Roman" w:cs="Times New Roman"/>
          <w:iCs/>
          <w:sz w:val="28"/>
          <w:szCs w:val="28"/>
        </w:rPr>
        <w:t>должностное лицо</w:t>
      </w:r>
      <w:r w:rsidRPr="00D94984">
        <w:rPr>
          <w:rFonts w:ascii="Times New Roman" w:hAnsi="Times New Roman" w:cs="Times New Roman"/>
          <w:sz w:val="28"/>
          <w:szCs w:val="28"/>
        </w:rPr>
        <w:t>, указанное в статье 33 Устава.»;</w:t>
      </w:r>
    </w:p>
    <w:p w:rsidR="00D94984" w:rsidRPr="00D94984" w:rsidRDefault="00D94984" w:rsidP="00D94984">
      <w:pPr>
        <w:pStyle w:val="a3"/>
        <w:widowControl w:val="0"/>
        <w:numPr>
          <w:ilvl w:val="1"/>
          <w:numId w:val="1"/>
        </w:numPr>
        <w:tabs>
          <w:tab w:val="left" w:pos="0"/>
        </w:tabs>
        <w:suppressAutoHyphens/>
        <w:overflowPunct w:val="0"/>
        <w:autoSpaceDE w:val="0"/>
        <w:autoSpaceDN w:val="0"/>
        <w:adjustRightInd w:val="0"/>
        <w:spacing w:line="360" w:lineRule="exact"/>
        <w:ind w:left="0" w:firstLine="0"/>
        <w:jc w:val="both"/>
        <w:rPr>
          <w:bCs/>
          <w:sz w:val="28"/>
          <w:szCs w:val="28"/>
        </w:rPr>
      </w:pPr>
      <w:r w:rsidRPr="00D94984">
        <w:rPr>
          <w:sz w:val="28"/>
          <w:szCs w:val="28"/>
        </w:rPr>
        <w:t>Часть 5 статьи 37 Устава</w:t>
      </w:r>
      <w:r w:rsidRPr="00D94984">
        <w:rPr>
          <w:bCs/>
          <w:sz w:val="28"/>
          <w:szCs w:val="28"/>
        </w:rPr>
        <w:t xml:space="preserve"> изложить в следующей редакции:</w:t>
      </w:r>
    </w:p>
    <w:p w:rsidR="00D94984" w:rsidRPr="00D94984" w:rsidRDefault="00D94984" w:rsidP="00D94984">
      <w:pPr>
        <w:widowControl w:val="0"/>
        <w:numPr>
          <w:ilvl w:val="12"/>
          <w:numId w:val="0"/>
        </w:numPr>
        <w:tabs>
          <w:tab w:val="left" w:pos="0"/>
        </w:tabs>
        <w:suppressAutoHyphens/>
        <w:overflowPunct w:val="0"/>
        <w:autoSpaceDE w:val="0"/>
        <w:autoSpaceDN w:val="0"/>
        <w:adjustRightInd w:val="0"/>
        <w:spacing w:line="360" w:lineRule="exact"/>
        <w:jc w:val="both"/>
        <w:rPr>
          <w:rFonts w:ascii="Times New Roman" w:hAnsi="Times New Roman"/>
          <w:bCs/>
          <w:sz w:val="28"/>
          <w:szCs w:val="28"/>
        </w:rPr>
      </w:pPr>
      <w:r w:rsidRPr="00D94984">
        <w:rPr>
          <w:rFonts w:ascii="Times New Roman" w:hAnsi="Times New Roman"/>
          <w:bCs/>
          <w:sz w:val="28"/>
          <w:szCs w:val="28"/>
        </w:rPr>
        <w:t>«</w:t>
      </w:r>
      <w:r w:rsidRPr="00D94984">
        <w:rPr>
          <w:rFonts w:ascii="Times New Roman" w:hAnsi="Times New Roman"/>
          <w:sz w:val="28"/>
          <w:szCs w:val="28"/>
        </w:rPr>
        <w:t>5. Число членов избирательной комиссии поселения с правом решающего голоса составляет 8 человек.»;</w:t>
      </w:r>
    </w:p>
    <w:p w:rsidR="00D94984" w:rsidRPr="00D94984" w:rsidRDefault="00D94984" w:rsidP="00D94984">
      <w:pPr>
        <w:pStyle w:val="a3"/>
        <w:widowControl w:val="0"/>
        <w:numPr>
          <w:ilvl w:val="1"/>
          <w:numId w:val="1"/>
        </w:numPr>
        <w:tabs>
          <w:tab w:val="left" w:pos="0"/>
        </w:tabs>
        <w:suppressAutoHyphens/>
        <w:overflowPunct w:val="0"/>
        <w:autoSpaceDE w:val="0"/>
        <w:autoSpaceDN w:val="0"/>
        <w:adjustRightInd w:val="0"/>
        <w:spacing w:line="360" w:lineRule="exact"/>
        <w:ind w:left="0" w:firstLine="0"/>
        <w:jc w:val="both"/>
        <w:rPr>
          <w:bCs/>
          <w:sz w:val="28"/>
          <w:szCs w:val="28"/>
        </w:rPr>
      </w:pPr>
      <w:r w:rsidRPr="00D94984">
        <w:rPr>
          <w:bCs/>
          <w:sz w:val="28"/>
          <w:szCs w:val="28"/>
        </w:rPr>
        <w:t xml:space="preserve">В пункте 3 части 2 статьи 42 Устава слова «представительного органа муниципального образования» заменить словами «сельской Думы»; </w:t>
      </w:r>
    </w:p>
    <w:p w:rsidR="00D94984" w:rsidRPr="00D94984" w:rsidRDefault="00D94984" w:rsidP="00D94984">
      <w:pPr>
        <w:pStyle w:val="a3"/>
        <w:widowControl w:val="0"/>
        <w:numPr>
          <w:ilvl w:val="1"/>
          <w:numId w:val="1"/>
        </w:numPr>
        <w:tabs>
          <w:tab w:val="left" w:pos="0"/>
        </w:tabs>
        <w:suppressAutoHyphens/>
        <w:spacing w:line="360" w:lineRule="exact"/>
        <w:ind w:left="0" w:firstLine="0"/>
        <w:rPr>
          <w:sz w:val="28"/>
          <w:szCs w:val="28"/>
        </w:rPr>
      </w:pPr>
      <w:r w:rsidRPr="00D94984">
        <w:rPr>
          <w:sz w:val="28"/>
          <w:szCs w:val="28"/>
        </w:rPr>
        <w:t>Статью 49 Устава дополнить частью 3 следующего содержания:</w:t>
      </w:r>
    </w:p>
    <w:p w:rsidR="00D94984" w:rsidRPr="00D94984" w:rsidRDefault="00D94984" w:rsidP="00D94984">
      <w:pPr>
        <w:pStyle w:val="a3"/>
        <w:widowControl w:val="0"/>
        <w:tabs>
          <w:tab w:val="left" w:pos="0"/>
        </w:tabs>
        <w:suppressAutoHyphens/>
        <w:spacing w:line="360" w:lineRule="exact"/>
        <w:ind w:left="0"/>
        <w:jc w:val="both"/>
        <w:rPr>
          <w:sz w:val="28"/>
          <w:szCs w:val="28"/>
        </w:rPr>
      </w:pPr>
      <w:r w:rsidRPr="00D94984">
        <w:rPr>
          <w:sz w:val="28"/>
          <w:szCs w:val="28"/>
        </w:rPr>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bCs/>
          <w:sz w:val="28"/>
          <w:szCs w:val="28"/>
        </w:rPr>
      </w:pPr>
      <w:r w:rsidRPr="00D94984">
        <w:rPr>
          <w:sz w:val="28"/>
          <w:szCs w:val="28"/>
        </w:rPr>
        <w:t>Пункт 4 части 1статьи 54 Устава</w:t>
      </w:r>
      <w:r w:rsidRPr="00D94984">
        <w:rPr>
          <w:bCs/>
          <w:sz w:val="28"/>
          <w:szCs w:val="28"/>
        </w:rPr>
        <w:t xml:space="preserve"> изложить в следующей редакции:</w:t>
      </w:r>
    </w:p>
    <w:p w:rsidR="00D94984" w:rsidRPr="00D94984" w:rsidRDefault="00D94984" w:rsidP="00D94984">
      <w:pPr>
        <w:widowControl w:val="0"/>
        <w:tabs>
          <w:tab w:val="left" w:pos="0"/>
        </w:tabs>
        <w:suppressAutoHyphens/>
        <w:spacing w:line="360" w:lineRule="exact"/>
        <w:jc w:val="both"/>
        <w:rPr>
          <w:rFonts w:ascii="Times New Roman" w:hAnsi="Times New Roman"/>
          <w:sz w:val="28"/>
          <w:szCs w:val="28"/>
        </w:rPr>
      </w:pPr>
      <w:r w:rsidRPr="00D94984">
        <w:rPr>
          <w:rFonts w:ascii="Times New Roman" w:hAnsi="Times New Roman"/>
          <w:bCs/>
          <w:sz w:val="28"/>
          <w:szCs w:val="28"/>
        </w:rPr>
        <w:t>«</w:t>
      </w:r>
      <w:r w:rsidRPr="00D94984">
        <w:rPr>
          <w:rFonts w:ascii="Times New Roman" w:hAnsi="Times New Roman"/>
          <w:sz w:val="28"/>
          <w:szCs w:val="28"/>
        </w:rPr>
        <w:t>4) реализацией стратегии социально-экономического развития поселения;»;</w:t>
      </w:r>
    </w:p>
    <w:p w:rsidR="00D94984" w:rsidRPr="00D94984" w:rsidRDefault="00D94984" w:rsidP="00D94984">
      <w:pPr>
        <w:pStyle w:val="a3"/>
        <w:widowControl w:val="0"/>
        <w:numPr>
          <w:ilvl w:val="1"/>
          <w:numId w:val="1"/>
        </w:numPr>
        <w:tabs>
          <w:tab w:val="left" w:pos="0"/>
        </w:tabs>
        <w:suppressAutoHyphens/>
        <w:overflowPunct w:val="0"/>
        <w:autoSpaceDE w:val="0"/>
        <w:autoSpaceDN w:val="0"/>
        <w:adjustRightInd w:val="0"/>
        <w:ind w:left="0" w:firstLine="0"/>
        <w:jc w:val="both"/>
        <w:rPr>
          <w:sz w:val="28"/>
          <w:szCs w:val="28"/>
        </w:rPr>
      </w:pPr>
      <w:r w:rsidRPr="00D94984">
        <w:rPr>
          <w:sz w:val="28"/>
          <w:szCs w:val="28"/>
        </w:rPr>
        <w:t>Часть 2 статьи 55 Устава изложить в новой редакции:</w:t>
      </w:r>
    </w:p>
    <w:p w:rsidR="00D94984" w:rsidRPr="00D94984" w:rsidRDefault="00D94984" w:rsidP="00D94984">
      <w:pPr>
        <w:tabs>
          <w:tab w:val="left" w:pos="0"/>
        </w:tabs>
        <w:autoSpaceDE w:val="0"/>
        <w:autoSpaceDN w:val="0"/>
        <w:adjustRightInd w:val="0"/>
        <w:jc w:val="both"/>
        <w:rPr>
          <w:rFonts w:ascii="Times New Roman" w:hAnsi="Times New Roman"/>
          <w:sz w:val="28"/>
          <w:szCs w:val="28"/>
        </w:rPr>
      </w:pPr>
      <w:r w:rsidRPr="00D94984">
        <w:rPr>
          <w:rFonts w:ascii="Times New Roman" w:hAnsi="Times New Roman"/>
          <w:sz w:val="28"/>
          <w:szCs w:val="28"/>
        </w:rPr>
        <w:t xml:space="preserve"> «2.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D94984" w:rsidRPr="00D94984" w:rsidRDefault="00D94984" w:rsidP="00D94984">
      <w:pPr>
        <w:pStyle w:val="a3"/>
        <w:widowControl w:val="0"/>
        <w:numPr>
          <w:ilvl w:val="1"/>
          <w:numId w:val="1"/>
        </w:numPr>
        <w:tabs>
          <w:tab w:val="left" w:pos="0"/>
        </w:tabs>
        <w:suppressAutoHyphens/>
        <w:spacing w:line="360" w:lineRule="exact"/>
        <w:ind w:left="0" w:firstLine="0"/>
        <w:jc w:val="both"/>
        <w:rPr>
          <w:sz w:val="28"/>
          <w:szCs w:val="28"/>
        </w:rPr>
      </w:pPr>
      <w:r w:rsidRPr="00D94984">
        <w:rPr>
          <w:sz w:val="28"/>
          <w:szCs w:val="28"/>
        </w:rPr>
        <w:t>Часть 3 статьи 55 Устава изложить в следующей редакции:</w:t>
      </w:r>
    </w:p>
    <w:p w:rsidR="00D94984" w:rsidRPr="00D94984" w:rsidRDefault="00D94984" w:rsidP="00D94984">
      <w:pPr>
        <w:widowControl w:val="0"/>
        <w:tabs>
          <w:tab w:val="left" w:pos="0"/>
        </w:tabs>
        <w:suppressAutoHyphens/>
        <w:spacing w:line="360" w:lineRule="exact"/>
        <w:jc w:val="both"/>
        <w:rPr>
          <w:rFonts w:ascii="Times New Roman" w:hAnsi="Times New Roman"/>
          <w:sz w:val="28"/>
          <w:szCs w:val="28"/>
        </w:rPr>
      </w:pPr>
      <w:r w:rsidRPr="00D94984">
        <w:rPr>
          <w:rFonts w:ascii="Times New Roman" w:hAnsi="Times New Roman"/>
          <w:sz w:val="28"/>
          <w:szCs w:val="28"/>
        </w:rPr>
        <w:lastRenderedPageBreak/>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D94984" w:rsidRPr="00D94984" w:rsidRDefault="00D94984" w:rsidP="00D94984">
      <w:pPr>
        <w:tabs>
          <w:tab w:val="left" w:pos="0"/>
        </w:tabs>
        <w:suppressAutoHyphens/>
        <w:autoSpaceDE w:val="0"/>
        <w:autoSpaceDN w:val="0"/>
        <w:adjustRightInd w:val="0"/>
        <w:spacing w:line="360" w:lineRule="exact"/>
        <w:jc w:val="both"/>
        <w:rPr>
          <w:rFonts w:ascii="Times New Roman" w:hAnsi="Times New Roman"/>
          <w:sz w:val="28"/>
          <w:szCs w:val="28"/>
        </w:rPr>
      </w:pPr>
      <w:r w:rsidRPr="00D94984">
        <w:rPr>
          <w:rFonts w:ascii="Times New Roman" w:hAnsi="Times New Roman"/>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D94984" w:rsidRPr="00D94984" w:rsidRDefault="00D94984" w:rsidP="00D94984">
      <w:pPr>
        <w:tabs>
          <w:tab w:val="left" w:pos="0"/>
        </w:tabs>
        <w:suppressAutoHyphens/>
        <w:autoSpaceDE w:val="0"/>
        <w:autoSpaceDN w:val="0"/>
        <w:adjustRightInd w:val="0"/>
        <w:spacing w:line="360" w:lineRule="exact"/>
        <w:jc w:val="both"/>
        <w:rPr>
          <w:rFonts w:ascii="Times New Roman" w:hAnsi="Times New Roman"/>
          <w:sz w:val="28"/>
          <w:szCs w:val="28"/>
        </w:rPr>
      </w:pPr>
      <w:r w:rsidRPr="00D94984">
        <w:rPr>
          <w:rFonts w:ascii="Times New Roman" w:hAnsi="Times New Roman"/>
          <w:sz w:val="28"/>
          <w:szCs w:val="28"/>
        </w:rPr>
        <w:t>3. Опубликовать (обнародовать) настоящее решение после его государственной регистрации.</w:t>
      </w:r>
    </w:p>
    <w:p w:rsidR="00D94984" w:rsidRPr="00D94984" w:rsidRDefault="00D94984" w:rsidP="00D94984">
      <w:pPr>
        <w:tabs>
          <w:tab w:val="left" w:pos="0"/>
        </w:tabs>
        <w:suppressAutoHyphens/>
        <w:autoSpaceDE w:val="0"/>
        <w:autoSpaceDN w:val="0"/>
        <w:adjustRightInd w:val="0"/>
        <w:spacing w:line="360" w:lineRule="exact"/>
        <w:jc w:val="both"/>
        <w:rPr>
          <w:rFonts w:ascii="Times New Roman" w:hAnsi="Times New Roman"/>
          <w:sz w:val="28"/>
          <w:szCs w:val="28"/>
        </w:rPr>
      </w:pPr>
      <w:r w:rsidRPr="00D94984">
        <w:rPr>
          <w:rFonts w:ascii="Times New Roman" w:hAnsi="Times New Roman"/>
          <w:sz w:val="28"/>
          <w:szCs w:val="28"/>
        </w:rPr>
        <w:t>4.  Настоящее решение вступает в силу в соответствии с действующим законодательством.</w:t>
      </w:r>
    </w:p>
    <w:p w:rsidR="00D94984" w:rsidRPr="00D94984" w:rsidRDefault="00D94984" w:rsidP="00D94984">
      <w:pPr>
        <w:tabs>
          <w:tab w:val="left" w:pos="0"/>
        </w:tabs>
        <w:suppressAutoHyphens/>
        <w:autoSpaceDE w:val="0"/>
        <w:autoSpaceDN w:val="0"/>
        <w:adjustRightInd w:val="0"/>
        <w:spacing w:line="360" w:lineRule="exact"/>
        <w:jc w:val="both"/>
        <w:rPr>
          <w:rFonts w:ascii="Times New Roman" w:hAnsi="Times New Roman"/>
          <w:sz w:val="28"/>
          <w:szCs w:val="28"/>
        </w:rPr>
      </w:pPr>
    </w:p>
    <w:p w:rsidR="00D94984" w:rsidRPr="00D94984" w:rsidRDefault="00D94984" w:rsidP="00D94984">
      <w:pPr>
        <w:tabs>
          <w:tab w:val="left" w:pos="0"/>
        </w:tabs>
        <w:suppressAutoHyphens/>
        <w:autoSpaceDE w:val="0"/>
        <w:autoSpaceDN w:val="0"/>
        <w:adjustRightInd w:val="0"/>
        <w:spacing w:line="360" w:lineRule="exact"/>
        <w:jc w:val="both"/>
        <w:rPr>
          <w:rFonts w:ascii="Times New Roman" w:hAnsi="Times New Roman"/>
          <w:sz w:val="28"/>
          <w:szCs w:val="28"/>
        </w:rPr>
      </w:pPr>
    </w:p>
    <w:p w:rsidR="00D94984" w:rsidRPr="00D94984" w:rsidRDefault="00D94984" w:rsidP="00D94984">
      <w:pPr>
        <w:tabs>
          <w:tab w:val="left" w:pos="0"/>
        </w:tabs>
        <w:suppressAutoHyphens/>
        <w:autoSpaceDE w:val="0"/>
        <w:autoSpaceDN w:val="0"/>
        <w:adjustRightInd w:val="0"/>
        <w:spacing w:line="360" w:lineRule="exact"/>
        <w:rPr>
          <w:rFonts w:ascii="Times New Roman" w:hAnsi="Times New Roman"/>
          <w:sz w:val="28"/>
          <w:szCs w:val="28"/>
        </w:rPr>
      </w:pPr>
      <w:r w:rsidRPr="00D94984">
        <w:rPr>
          <w:rFonts w:ascii="Times New Roman" w:hAnsi="Times New Roman"/>
          <w:sz w:val="28"/>
          <w:szCs w:val="28"/>
        </w:rPr>
        <w:t>Председатель Рыбно-</w:t>
      </w:r>
      <w:proofErr w:type="spellStart"/>
      <w:r w:rsidRPr="00D94984">
        <w:rPr>
          <w:rFonts w:ascii="Times New Roman" w:hAnsi="Times New Roman"/>
          <w:sz w:val="28"/>
          <w:szCs w:val="28"/>
        </w:rPr>
        <w:t>Ватажской</w:t>
      </w:r>
      <w:proofErr w:type="spellEnd"/>
      <w:r w:rsidRPr="00D94984">
        <w:rPr>
          <w:rFonts w:ascii="Times New Roman" w:hAnsi="Times New Roman"/>
          <w:sz w:val="28"/>
          <w:szCs w:val="28"/>
        </w:rPr>
        <w:t xml:space="preserve"> сельской Думы                      М.А. Мельников</w:t>
      </w:r>
    </w:p>
    <w:p w:rsidR="00D94984" w:rsidRPr="00D94984" w:rsidRDefault="00D94984" w:rsidP="00D94984">
      <w:pPr>
        <w:tabs>
          <w:tab w:val="left" w:pos="0"/>
        </w:tabs>
        <w:suppressAutoHyphens/>
        <w:autoSpaceDE w:val="0"/>
        <w:autoSpaceDN w:val="0"/>
        <w:adjustRightInd w:val="0"/>
        <w:spacing w:line="360" w:lineRule="exact"/>
        <w:jc w:val="both"/>
        <w:rPr>
          <w:rFonts w:ascii="Times New Roman" w:hAnsi="Times New Roman"/>
          <w:sz w:val="28"/>
          <w:szCs w:val="28"/>
        </w:rPr>
      </w:pPr>
      <w:r w:rsidRPr="00D94984">
        <w:rPr>
          <w:rFonts w:ascii="Times New Roman" w:hAnsi="Times New Roman"/>
          <w:sz w:val="28"/>
          <w:szCs w:val="28"/>
        </w:rPr>
        <w:t>Глава поселения                                                                            А.Ф. Кузьминых</w:t>
      </w:r>
    </w:p>
    <w:p w:rsidR="00D94984" w:rsidRPr="00D94984" w:rsidRDefault="00D94984" w:rsidP="00D94984">
      <w:pPr>
        <w:widowControl w:val="0"/>
        <w:tabs>
          <w:tab w:val="left" w:pos="0"/>
        </w:tabs>
        <w:suppressAutoHyphens/>
        <w:spacing w:line="360" w:lineRule="exact"/>
        <w:jc w:val="both"/>
        <w:rPr>
          <w:rFonts w:ascii="Times New Roman" w:hAnsi="Times New Roman"/>
          <w:sz w:val="28"/>
          <w:szCs w:val="28"/>
        </w:rPr>
      </w:pPr>
    </w:p>
    <w:p w:rsidR="00D94984" w:rsidRPr="00D94984" w:rsidRDefault="00D94984" w:rsidP="00D94984">
      <w:pPr>
        <w:pStyle w:val="a3"/>
        <w:widowControl w:val="0"/>
        <w:tabs>
          <w:tab w:val="left" w:pos="0"/>
        </w:tabs>
        <w:suppressAutoHyphens/>
        <w:spacing w:line="360" w:lineRule="exact"/>
        <w:ind w:left="0"/>
        <w:jc w:val="both"/>
        <w:rPr>
          <w:sz w:val="28"/>
          <w:szCs w:val="28"/>
        </w:rPr>
      </w:pPr>
    </w:p>
    <w:p w:rsidR="00D94984" w:rsidRPr="00D94984" w:rsidRDefault="00D94984" w:rsidP="00D94984">
      <w:pPr>
        <w:pStyle w:val="a3"/>
        <w:widowControl w:val="0"/>
        <w:tabs>
          <w:tab w:val="left" w:pos="0"/>
        </w:tabs>
        <w:suppressAutoHyphens/>
        <w:spacing w:line="360" w:lineRule="exact"/>
        <w:ind w:left="0"/>
        <w:jc w:val="both"/>
        <w:rPr>
          <w:sz w:val="28"/>
          <w:szCs w:val="28"/>
        </w:rPr>
      </w:pPr>
    </w:p>
    <w:p w:rsidR="00D94984" w:rsidRPr="00D94984" w:rsidRDefault="00D94984" w:rsidP="00D94984">
      <w:pPr>
        <w:pStyle w:val="a3"/>
        <w:widowControl w:val="0"/>
        <w:tabs>
          <w:tab w:val="left" w:pos="0"/>
        </w:tabs>
        <w:suppressAutoHyphens/>
        <w:spacing w:line="360" w:lineRule="exact"/>
        <w:ind w:left="0"/>
        <w:jc w:val="both"/>
        <w:rPr>
          <w:sz w:val="28"/>
          <w:szCs w:val="28"/>
        </w:rPr>
      </w:pPr>
    </w:p>
    <w:p w:rsidR="00D94984" w:rsidRPr="00D94984" w:rsidRDefault="00D94984" w:rsidP="00D94984">
      <w:pPr>
        <w:widowControl w:val="0"/>
        <w:tabs>
          <w:tab w:val="left" w:pos="0"/>
        </w:tabs>
        <w:suppressAutoHyphens/>
        <w:spacing w:line="360" w:lineRule="exact"/>
        <w:jc w:val="both"/>
        <w:rPr>
          <w:rFonts w:ascii="Times New Roman" w:hAnsi="Times New Roman"/>
          <w:sz w:val="28"/>
          <w:szCs w:val="28"/>
        </w:rPr>
      </w:pPr>
    </w:p>
    <w:p w:rsidR="00D94984" w:rsidRPr="00AB67BB" w:rsidRDefault="00D94984" w:rsidP="00D94984">
      <w:pPr>
        <w:tabs>
          <w:tab w:val="left" w:pos="0"/>
        </w:tabs>
        <w:autoSpaceDE w:val="0"/>
        <w:autoSpaceDN w:val="0"/>
        <w:adjustRightInd w:val="0"/>
        <w:spacing w:line="360" w:lineRule="exact"/>
        <w:jc w:val="both"/>
        <w:rPr>
          <w:sz w:val="28"/>
          <w:szCs w:val="28"/>
        </w:rPr>
      </w:pPr>
    </w:p>
    <w:p w:rsidR="00D94984" w:rsidRPr="00AB67BB" w:rsidRDefault="00D94984" w:rsidP="00D94984">
      <w:pPr>
        <w:pStyle w:val="a3"/>
        <w:tabs>
          <w:tab w:val="left" w:pos="0"/>
        </w:tabs>
        <w:suppressAutoHyphens/>
        <w:autoSpaceDE w:val="0"/>
        <w:autoSpaceDN w:val="0"/>
        <w:adjustRightInd w:val="0"/>
        <w:spacing w:line="360" w:lineRule="exact"/>
        <w:ind w:left="0"/>
        <w:jc w:val="both"/>
        <w:rPr>
          <w:sz w:val="28"/>
          <w:szCs w:val="28"/>
        </w:rPr>
      </w:pPr>
    </w:p>
    <w:p w:rsidR="00D94984" w:rsidRDefault="00D94984" w:rsidP="00D94984">
      <w:pPr>
        <w:tabs>
          <w:tab w:val="left" w:pos="0"/>
        </w:tabs>
      </w:pPr>
      <w:bookmarkStart w:id="1" w:name="_GoBack"/>
      <w:bookmarkEnd w:id="1"/>
    </w:p>
    <w:sectPr w:rsidR="00D94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74C6E"/>
    <w:multiLevelType w:val="hybridMultilevel"/>
    <w:tmpl w:val="BFAA8B32"/>
    <w:lvl w:ilvl="0" w:tplc="DD7C83B2">
      <w:start w:val="1"/>
      <w:numFmt w:val="decimal"/>
      <w:lvlText w:val="%1."/>
      <w:lvlJc w:val="left"/>
      <w:pPr>
        <w:ind w:left="780" w:hanging="420"/>
      </w:pPr>
      <w:rPr>
        <w:rFonts w:hint="default"/>
      </w:rPr>
    </w:lvl>
    <w:lvl w:ilvl="1" w:tplc="8BAE3142">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59"/>
    <w:rsid w:val="002A0159"/>
    <w:rsid w:val="00380373"/>
    <w:rsid w:val="00650B8C"/>
    <w:rsid w:val="008C640B"/>
    <w:rsid w:val="00A163CF"/>
    <w:rsid w:val="00D94984"/>
    <w:rsid w:val="00E8490C"/>
    <w:rsid w:val="00EB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7C091-EC4D-4FAB-8208-F013BD1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8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984"/>
    <w:pPr>
      <w:spacing w:after="0" w:line="240" w:lineRule="auto"/>
      <w:ind w:left="720"/>
      <w:contextualSpacing/>
    </w:pPr>
    <w:rPr>
      <w:rFonts w:ascii="Times New Roman" w:hAnsi="Times New Roman"/>
      <w:sz w:val="20"/>
      <w:szCs w:val="20"/>
    </w:rPr>
  </w:style>
  <w:style w:type="paragraph" w:customStyle="1" w:styleId="ConsPlusNormal">
    <w:name w:val="ConsPlusNormal"/>
    <w:rsid w:val="00D9498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D94984"/>
  </w:style>
  <w:style w:type="paragraph" w:customStyle="1" w:styleId="text">
    <w:name w:val="text"/>
    <w:basedOn w:val="a"/>
    <w:uiPriority w:val="99"/>
    <w:rsid w:val="00D94984"/>
    <w:pPr>
      <w:spacing w:after="0" w:line="240" w:lineRule="auto"/>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dc:creator>
  <cp:keywords/>
  <dc:description/>
  <cp:lastModifiedBy>Розалия</cp:lastModifiedBy>
  <cp:revision>5</cp:revision>
  <dcterms:created xsi:type="dcterms:W3CDTF">2018-06-21T10:47:00Z</dcterms:created>
  <dcterms:modified xsi:type="dcterms:W3CDTF">2018-07-10T06:05:00Z</dcterms:modified>
</cp:coreProperties>
</file>