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88F" w:rsidRDefault="00F1288F" w:rsidP="00F1288F">
      <w:pPr>
        <w:pStyle w:val="2"/>
      </w:pPr>
      <w:bookmarkStart w:id="0" w:name="_GoBack"/>
      <w:bookmarkEnd w:id="0"/>
      <w:r w:rsidRPr="00F1288F">
        <w:t>Об отдельных положениях, предусматривающих приостановление начисления штрафных санкций за просрочку оплаты услуг ЖКХ</w:t>
      </w:r>
    </w:p>
    <w:p w:rsidR="00F1288F" w:rsidRDefault="00F1288F" w:rsidP="00F1288F">
      <w:r>
        <w:t>Постановлением Правительства РФ от 02.04.2020 года № 424 «Об особенностях предоставления коммунальных услуг собственникам и пользователям помещений в многоквартирных домах и жилых домов» до 01.01.2021 приостанавливалось действие отдельных положений Правил предоставления коммунальных услуг собственникам и пользователям помещений в многоквартирных домах и жилых домов, утверждённых постановлением Правительства Российской Федерации от 06.05.2011 № 354 (далее - Правила).</w:t>
      </w:r>
    </w:p>
    <w:p w:rsidR="00F1288F" w:rsidRDefault="00F1288F" w:rsidP="00F1288F">
      <w:r>
        <w:t>До 1 января 2021 года исполнитель был не вправе:</w:t>
      </w:r>
    </w:p>
    <w:p w:rsidR="00F1288F" w:rsidRDefault="00F1288F" w:rsidP="00F1288F">
      <w:pPr>
        <w:pStyle w:val="af3"/>
        <w:numPr>
          <w:ilvl w:val="0"/>
          <w:numId w:val="1"/>
        </w:numPr>
      </w:pPr>
      <w:r>
        <w:t>начислять неустойку (штрафов, пеней) ввиду несвоевременной оплаты или оплаты не в полном объеме услуг ЖКХ, в том числе платы за жилое помещение, коммунальные услуги, взнос на капитальный ремонт, потребителем;</w:t>
      </w:r>
    </w:p>
    <w:p w:rsidR="00F1288F" w:rsidRDefault="00F1288F" w:rsidP="00F1288F">
      <w:pPr>
        <w:pStyle w:val="af3"/>
        <w:numPr>
          <w:ilvl w:val="0"/>
          <w:numId w:val="1"/>
        </w:numPr>
      </w:pPr>
      <w:r>
        <w:t>ограничить или приостановить предоставление коммунальной услуги при неполной оплате оказанных услуг потребителем.</w:t>
      </w:r>
    </w:p>
    <w:p w:rsidR="00F1288F" w:rsidRPr="00F1288F" w:rsidRDefault="00F1288F" w:rsidP="00F1288F">
      <w:r>
        <w:t>С 01.01.2021 года указанные ограничения прекращают свое действие, исполнитель услуги вновь имеет право на начисление неустойки, а также на введение ограничения и прекращение оказания коммунальных услуг.</w:t>
      </w:r>
    </w:p>
    <w:sectPr w:rsidR="00F1288F" w:rsidRPr="00F1288F" w:rsidSect="00F1288F">
      <w:pgSz w:w="11906" w:h="16838"/>
      <w:pgMar w:top="1134" w:right="1134" w:bottom="1134" w:left="1134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AC2019"/>
    <w:multiLevelType w:val="hybridMultilevel"/>
    <w:tmpl w:val="0D5270F8"/>
    <w:lvl w:ilvl="0" w:tplc="30F0B2CC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88F"/>
    <w:rsid w:val="00611AE7"/>
    <w:rsid w:val="00686B2E"/>
    <w:rsid w:val="00691400"/>
    <w:rsid w:val="0097735D"/>
    <w:rsid w:val="009E045B"/>
    <w:rsid w:val="00F1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83668"/>
  <w15:chartTrackingRefBased/>
  <w15:docId w15:val="{00E14BE6-3808-4D23-9994-052D17CB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88F"/>
    <w:rPr>
      <w:sz w:val="26"/>
    </w:rPr>
  </w:style>
  <w:style w:type="paragraph" w:styleId="1">
    <w:name w:val="heading 1"/>
    <w:basedOn w:val="a"/>
    <w:next w:val="a"/>
    <w:link w:val="10"/>
    <w:uiPriority w:val="9"/>
    <w:qFormat/>
    <w:rsid w:val="00F1288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288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88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88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88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88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88F"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88F"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88F"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288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1288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1288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1288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1288F"/>
    <w:rPr>
      <w:rFonts w:asciiTheme="majorHAnsi" w:eastAsiaTheme="majorEastAsia" w:hAnsiTheme="majorHAnsi" w:cstheme="majorBidi"/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F1288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F1288F"/>
    <w:rPr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F1288F"/>
    <w:rPr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F1288F"/>
    <w:rPr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F1288F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1288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F1288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1288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1288F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F1288F"/>
    <w:rPr>
      <w:b/>
      <w:bCs/>
      <w:color w:val="auto"/>
    </w:rPr>
  </w:style>
  <w:style w:type="character" w:styleId="a9">
    <w:name w:val="Emphasis"/>
    <w:basedOn w:val="a0"/>
    <w:uiPriority w:val="20"/>
    <w:qFormat/>
    <w:rsid w:val="00F1288F"/>
    <w:rPr>
      <w:i/>
      <w:iCs/>
      <w:color w:val="auto"/>
    </w:rPr>
  </w:style>
  <w:style w:type="paragraph" w:styleId="aa">
    <w:name w:val="No Spacing"/>
    <w:uiPriority w:val="1"/>
    <w:qFormat/>
    <w:rsid w:val="00F1288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1288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F1288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1288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Cs w:val="26"/>
    </w:rPr>
  </w:style>
  <w:style w:type="character" w:customStyle="1" w:styleId="ac">
    <w:name w:val="Выделенная цитата Знак"/>
    <w:basedOn w:val="a0"/>
    <w:link w:val="ab"/>
    <w:uiPriority w:val="30"/>
    <w:rsid w:val="00F1288F"/>
    <w:rPr>
      <w:rFonts w:asciiTheme="majorHAnsi" w:eastAsiaTheme="majorEastAsia" w:hAnsiTheme="majorHAnsi" w:cstheme="majorBidi"/>
      <w:sz w:val="26"/>
      <w:szCs w:val="26"/>
    </w:rPr>
  </w:style>
  <w:style w:type="character" w:styleId="ad">
    <w:name w:val="Subtle Emphasis"/>
    <w:basedOn w:val="a0"/>
    <w:uiPriority w:val="19"/>
    <w:qFormat/>
    <w:rsid w:val="00F1288F"/>
    <w:rPr>
      <w:i/>
      <w:iCs/>
      <w:color w:val="auto"/>
    </w:rPr>
  </w:style>
  <w:style w:type="character" w:styleId="ae">
    <w:name w:val="Intense Emphasis"/>
    <w:basedOn w:val="a0"/>
    <w:uiPriority w:val="21"/>
    <w:qFormat/>
    <w:rsid w:val="00F1288F"/>
    <w:rPr>
      <w:b/>
      <w:bCs/>
      <w:i/>
      <w:iCs/>
      <w:color w:val="auto"/>
    </w:rPr>
  </w:style>
  <w:style w:type="character" w:styleId="af">
    <w:name w:val="Subtle Reference"/>
    <w:basedOn w:val="a0"/>
    <w:uiPriority w:val="31"/>
    <w:qFormat/>
    <w:rsid w:val="00F1288F"/>
    <w:rPr>
      <w:smallCaps/>
      <w:color w:val="auto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F1288F"/>
    <w:rPr>
      <w:b/>
      <w:bCs/>
      <w:smallCaps/>
      <w:color w:val="auto"/>
      <w:u w:val="single"/>
    </w:rPr>
  </w:style>
  <w:style w:type="character" w:styleId="af1">
    <w:name w:val="Book Title"/>
    <w:basedOn w:val="a0"/>
    <w:uiPriority w:val="33"/>
    <w:qFormat/>
    <w:rsid w:val="00F1288F"/>
    <w:rPr>
      <w:b/>
      <w:bCs/>
      <w:smallCap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F1288F"/>
    <w:pPr>
      <w:outlineLvl w:val="9"/>
    </w:pPr>
  </w:style>
  <w:style w:type="paragraph" w:styleId="af3">
    <w:name w:val="List Paragraph"/>
    <w:basedOn w:val="a"/>
    <w:uiPriority w:val="34"/>
    <w:qFormat/>
    <w:rsid w:val="00F12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/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Шутов</dc:creator>
  <cp:keywords/>
  <dc:description/>
  <cp:lastModifiedBy>1</cp:lastModifiedBy>
  <cp:revision>8</cp:revision>
  <dcterms:created xsi:type="dcterms:W3CDTF">2021-03-25T07:27:00Z</dcterms:created>
  <dcterms:modified xsi:type="dcterms:W3CDTF">2021-04-02T05:38:00Z</dcterms:modified>
</cp:coreProperties>
</file>