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067" w:rsidRPr="00914067" w:rsidRDefault="00914067" w:rsidP="0091406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</w:t>
      </w:r>
      <w:r w:rsidRPr="0091406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сенне-зимний пожароопасный период</w:t>
      </w:r>
    </w:p>
    <w:p w:rsidR="00A832C4" w:rsidRDefault="00E3727F" w:rsidP="00A832C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Ежегодно с наступлением осенне-зимнего периода </w:t>
      </w:r>
      <w:r w:rsidR="003054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пожаров в жилом секторе увеличивается в 2 раза, гибель людей в 2,5 раза. В Кильмезском районе</w:t>
      </w:r>
      <w:r w:rsidR="000D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прохождения осенне-зим</w:t>
      </w:r>
      <w:r w:rsidR="000461C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него пожароопасного периода 2020</w:t>
      </w:r>
      <w:r w:rsidR="000D7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202</w:t>
      </w:r>
      <w:r w:rsidR="000461CA">
        <w:rPr>
          <w:rFonts w:ascii="Times New Roman" w:eastAsia="Times New Roman" w:hAnsi="Times New Roman" w:cs="Times New Roman"/>
          <w:sz w:val="24"/>
          <w:szCs w:val="24"/>
          <w:lang w:eastAsia="ru-RU"/>
        </w:rPr>
        <w:t>1 года произошло 16 пожаров (АППГ – 14</w:t>
      </w:r>
      <w:r w:rsidR="00A832C4">
        <w:rPr>
          <w:rFonts w:ascii="Times New Roman" w:eastAsia="Times New Roman" w:hAnsi="Times New Roman" w:cs="Times New Roman"/>
          <w:sz w:val="24"/>
          <w:szCs w:val="24"/>
          <w:lang w:eastAsia="ru-RU"/>
        </w:rPr>
        <w:t>, +14</w:t>
      </w:r>
      <w:r w:rsidR="000D772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832C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7725">
        <w:rPr>
          <w:rFonts w:ascii="Times New Roman" w:eastAsia="Times New Roman" w:hAnsi="Times New Roman" w:cs="Times New Roman"/>
          <w:sz w:val="24"/>
          <w:szCs w:val="24"/>
          <w:lang w:eastAsia="ru-RU"/>
        </w:rPr>
        <w:t>%), в огне погиб</w:t>
      </w:r>
      <w:r w:rsidR="00A832C4">
        <w:rPr>
          <w:rFonts w:ascii="Times New Roman" w:eastAsia="Times New Roman" w:hAnsi="Times New Roman" w:cs="Times New Roman"/>
          <w:sz w:val="24"/>
          <w:szCs w:val="24"/>
          <w:lang w:eastAsia="ru-RU"/>
        </w:rPr>
        <w:t>ло 2 человек (АППГ – 1, +10</w:t>
      </w:r>
      <w:r w:rsidR="000D7725">
        <w:rPr>
          <w:rFonts w:ascii="Times New Roman" w:eastAsia="Times New Roman" w:hAnsi="Times New Roman" w:cs="Times New Roman"/>
          <w:sz w:val="24"/>
          <w:szCs w:val="24"/>
          <w:lang w:eastAsia="ru-RU"/>
        </w:rPr>
        <w:t>0%)</w:t>
      </w:r>
      <w:r w:rsidR="00377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гибели детей не допущено. </w:t>
      </w:r>
      <w:r w:rsidR="0043225F">
        <w:rPr>
          <w:rFonts w:ascii="Times New Roman" w:eastAsia="Times New Roman" w:hAnsi="Times New Roman" w:cs="Times New Roman"/>
          <w:sz w:val="24"/>
          <w:szCs w:val="24"/>
          <w:lang w:eastAsia="ru-RU"/>
        </w:rPr>
        <w:t>Ущерб,</w:t>
      </w:r>
      <w:r w:rsidR="00377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32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нанесенный пожарами, уменьшился на 63,2 % и составил 6</w:t>
      </w:r>
      <w:r w:rsidR="0043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млн. рублей (АППГ – </w:t>
      </w:r>
      <w:r w:rsidR="00A832C4">
        <w:rPr>
          <w:rFonts w:ascii="Times New Roman" w:eastAsia="Times New Roman" w:hAnsi="Times New Roman" w:cs="Times New Roman"/>
          <w:sz w:val="24"/>
          <w:szCs w:val="24"/>
          <w:lang w:eastAsia="ru-RU"/>
        </w:rPr>
        <w:t>16,3 млн. рублей).</w:t>
      </w:r>
    </w:p>
    <w:p w:rsidR="0043225F" w:rsidRDefault="0043225F" w:rsidP="004322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Наибольшую опасность для себя и окружающих создает сам человек, небрежно обращаясь с огнем и его источниками. Курение в постели, непогашенная спичка или окурок, не выключенный вовремя электроприбор, неисправная газовая плита, использование открытого огня при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работе с горючими материалами – </w:t>
      </w:r>
      <w:r w:rsidRPr="0043225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это неизбежно приведет к возникновению пожара.</w:t>
      </w:r>
    </w:p>
    <w:p w:rsidR="00D93F27" w:rsidRPr="00D93F27" w:rsidRDefault="00D93F27" w:rsidP="00D93F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F2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основных причин возникновения пожаров в осенне-зимний период в жилых домах является нарушение правил пожарной безопасности при эксплуатации печи. Пожары чаще всего происходят в результате перекала печей, появления в кирпичной кладке трещин, в результате применения для растопки горючих и легковоспламеняющихся жидкостей, выпадения из топки или зольника горящих углей, а также тогда, когда печи оставляют во время топки без наблюдения.</w:t>
      </w:r>
    </w:p>
    <w:p w:rsidR="00D93F27" w:rsidRPr="00D93F27" w:rsidRDefault="00D93F27" w:rsidP="00D93F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F2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началом отопительного сезона нужно проверить исправность печи и дымохода, отремонтировать и вычистить сажу, заделать трещины глиняно-песчаным раствором, побелить дымовую трубу.</w:t>
      </w:r>
    </w:p>
    <w:p w:rsidR="0043225F" w:rsidRPr="0043225F" w:rsidRDefault="0043225F" w:rsidP="004322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5F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век технологий в жилье очень много техники с «режимом ожидания», который является пожароопасным режимом электроприбора. Очень важно обесточивать все электроприборы уходя из дома, а электрические нагревательные приборы размещать вдали от штор и мебели.</w:t>
      </w:r>
    </w:p>
    <w:p w:rsidR="0043225F" w:rsidRPr="0043225F" w:rsidRDefault="0043225F" w:rsidP="004322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5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Недопустимо пользоваться неисправными газовыми приборами, а установку и ремонт газовых приборов доверять только специалистам. Горючие предметы и материалы должны устанавливаться на расстоянии не менее 20 см от бытовых газовых приборов. Сушить белье над горящей газовой плитой и хранение дома бытовых баллонов с газом запрещено, за исключением 1 баллона объемом не более 5 литров, подключенного к газовой плите заводского изготовления. Почувствовав запах газа, не включать и не выключать свет, электроприборы, перекрыть кран подачи газа, открыть окна и двери для предотвращения появления взрывоопасной концентрации газа. Если запах газа не исчезает следует покинуть помещение, предупредить соседей и вызвать службу газа с улицы.</w:t>
      </w:r>
    </w:p>
    <w:p w:rsidR="00765A40" w:rsidRDefault="0043225F" w:rsidP="004322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Предупредить пожар намного легче, чем тушить. Обезопасить свой дом от пожара, значит не лишиться имущества, не подвергнуть риску собственную жизнь и здоровье близких. Для сохранности своего имущества, крыши над головой, а также своей жизни, жизни близких, друзей и соседей каждый из нас должен соблюдать несложные меры пожарной безопасности.</w:t>
      </w:r>
    </w:p>
    <w:p w:rsidR="009E232E" w:rsidRDefault="009E232E" w:rsidP="009E23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пожаре немедленно позвоните в пожарную охрану по телефону </w:t>
      </w:r>
      <w:r w:rsidRPr="009E23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«01»</w:t>
      </w:r>
      <w:r w:rsidRPr="009E2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сотовой связи </w:t>
      </w:r>
      <w:r w:rsidRPr="009E23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«101»</w:t>
      </w:r>
      <w:r w:rsidRPr="009E23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5A40" w:rsidRDefault="00765A40" w:rsidP="00765A4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40" w:rsidRDefault="00765A40" w:rsidP="00765A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Главный государственный инспектор </w:t>
      </w:r>
    </w:p>
    <w:p w:rsidR="0043225F" w:rsidRPr="00765A40" w:rsidRDefault="00765A40" w:rsidP="00765A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A40">
        <w:rPr>
          <w:rFonts w:ascii="Times New Roman" w:eastAsia="Times New Roman" w:hAnsi="Times New Roman" w:cs="Times New Roman"/>
          <w:sz w:val="24"/>
          <w:szCs w:val="24"/>
          <w:lang w:eastAsia="ru-RU"/>
        </w:rPr>
        <w:t>Кильмезского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пожарному надзору</w:t>
      </w:r>
      <w:r w:rsidRPr="00765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765A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В.В. Фоминых</w:t>
      </w:r>
    </w:p>
    <w:sectPr w:rsidR="0043225F" w:rsidRPr="00765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CD61B1"/>
    <w:multiLevelType w:val="multilevel"/>
    <w:tmpl w:val="4052E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2F9"/>
    <w:rsid w:val="000461CA"/>
    <w:rsid w:val="000B52F9"/>
    <w:rsid w:val="000D7725"/>
    <w:rsid w:val="002D1A02"/>
    <w:rsid w:val="0030548A"/>
    <w:rsid w:val="0037778D"/>
    <w:rsid w:val="00396B81"/>
    <w:rsid w:val="0043225F"/>
    <w:rsid w:val="006056B9"/>
    <w:rsid w:val="006F0C53"/>
    <w:rsid w:val="00765A40"/>
    <w:rsid w:val="00785038"/>
    <w:rsid w:val="00914067"/>
    <w:rsid w:val="009E232E"/>
    <w:rsid w:val="00A832C4"/>
    <w:rsid w:val="00D93F27"/>
    <w:rsid w:val="00E3727F"/>
    <w:rsid w:val="00FB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F13AA2-068A-420E-9AC2-3B3D75938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3F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1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9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351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43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6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68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3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ОНД  Кильмезь</dc:creator>
  <cp:keywords/>
  <dc:description/>
  <cp:lastModifiedBy>ОНД  Кильмезь</cp:lastModifiedBy>
  <cp:revision>8</cp:revision>
  <cp:lastPrinted>2021-10-06T11:41:00Z</cp:lastPrinted>
  <dcterms:created xsi:type="dcterms:W3CDTF">2020-09-15T07:52:00Z</dcterms:created>
  <dcterms:modified xsi:type="dcterms:W3CDTF">2021-10-06T11:44:00Z</dcterms:modified>
</cp:coreProperties>
</file>