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E9868DB" w14:textId="77777777" w:rsidR="003A1B43" w:rsidRDefault="003A1B43" w:rsidP="003A1B43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АДМИНИСТРАЦИЯ РЫБНО-ВАТАЖСКОГО СЕЛЬСКОГО ПОСЕЛЕНИЯ КИЛЬМЕЗСКОГО РАЙОНА КИРОВСКОЙ ОБЛАСТИ </w:t>
      </w:r>
    </w:p>
    <w:p w14:paraId="57FB5C18" w14:textId="77777777" w:rsidR="003A1B43" w:rsidRDefault="003A1B43" w:rsidP="003A1B43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6108E9F2" w14:textId="77777777" w:rsidR="003A1B43" w:rsidRDefault="003A1B43" w:rsidP="003A1B43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2E03D1F7" w14:textId="77777777" w:rsidR="003A1B43" w:rsidRDefault="003A1B43" w:rsidP="003A1B43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ПОСТАНОВЛЕНИЕ</w:t>
      </w:r>
    </w:p>
    <w:p w14:paraId="639ABD88" w14:textId="77777777" w:rsidR="003A1B43" w:rsidRDefault="003A1B43" w:rsidP="003A1B43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д. Рыбная Ватага</w:t>
      </w:r>
    </w:p>
    <w:tbl>
      <w:tblPr>
        <w:tblStyle w:val="a7"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89"/>
        <w:gridCol w:w="4666"/>
      </w:tblGrid>
      <w:tr w:rsidR="003A1B43" w14:paraId="46ECBD2C" w14:textId="77777777" w:rsidTr="002C3F2A">
        <w:tc>
          <w:tcPr>
            <w:tcW w:w="4785" w:type="dxa"/>
            <w:hideMark/>
          </w:tcPr>
          <w:p w14:paraId="4265EB37" w14:textId="77777777" w:rsidR="003A1B43" w:rsidRDefault="003A1B43" w:rsidP="002C3F2A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23.12.2021</w:t>
            </w:r>
          </w:p>
        </w:tc>
        <w:tc>
          <w:tcPr>
            <w:tcW w:w="4786" w:type="dxa"/>
            <w:hideMark/>
          </w:tcPr>
          <w:p w14:paraId="5AFD6A88" w14:textId="77777777" w:rsidR="003A1B43" w:rsidRDefault="003A1B43" w:rsidP="002C3F2A">
            <w:pPr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№ 77</w:t>
            </w:r>
          </w:p>
        </w:tc>
      </w:tr>
    </w:tbl>
    <w:p w14:paraId="03220BB1" w14:textId="77777777" w:rsidR="003A1B43" w:rsidRDefault="003A1B43" w:rsidP="003A1B43">
      <w:pPr>
        <w:pStyle w:val="ConsPlusTitle"/>
        <w:jc w:val="both"/>
        <w:rPr>
          <w:b w:val="0"/>
        </w:rPr>
      </w:pPr>
    </w:p>
    <w:p w14:paraId="4C273C73" w14:textId="77777777" w:rsidR="003A1B43" w:rsidRPr="00A90F01" w:rsidRDefault="003A1B43" w:rsidP="003A1B43">
      <w:pPr>
        <w:pStyle w:val="ConsPlusTitle"/>
        <w:jc w:val="center"/>
        <w:rPr>
          <w:rFonts w:ascii="Times New Roman" w:hAnsi="Times New Roman"/>
          <w:bCs/>
          <w:sz w:val="28"/>
          <w:szCs w:val="28"/>
        </w:rPr>
      </w:pPr>
      <w:r w:rsidRPr="00A90F01">
        <w:rPr>
          <w:rFonts w:ascii="Times New Roman" w:hAnsi="Times New Roman"/>
          <w:bCs/>
          <w:sz w:val="28"/>
          <w:szCs w:val="28"/>
        </w:rPr>
        <w:t>Об утверждении схемы размещения гаражей,</w:t>
      </w:r>
      <w:r>
        <w:rPr>
          <w:rFonts w:ascii="Times New Roman" w:hAnsi="Times New Roman"/>
          <w:bCs/>
          <w:sz w:val="28"/>
          <w:szCs w:val="28"/>
        </w:rPr>
        <w:t xml:space="preserve"> </w:t>
      </w:r>
      <w:r w:rsidRPr="00A90F01">
        <w:rPr>
          <w:rFonts w:ascii="Times New Roman" w:hAnsi="Times New Roman"/>
          <w:bCs/>
          <w:sz w:val="28"/>
          <w:szCs w:val="28"/>
        </w:rPr>
        <w:t>являющихся некапитальными сооружениями,</w:t>
      </w:r>
      <w:r>
        <w:rPr>
          <w:rFonts w:ascii="Times New Roman" w:hAnsi="Times New Roman"/>
          <w:bCs/>
          <w:sz w:val="28"/>
          <w:szCs w:val="28"/>
        </w:rPr>
        <w:t xml:space="preserve"> </w:t>
      </w:r>
      <w:r w:rsidRPr="00A90F01">
        <w:rPr>
          <w:rFonts w:ascii="Times New Roman" w:hAnsi="Times New Roman"/>
          <w:bCs/>
          <w:sz w:val="28"/>
          <w:szCs w:val="28"/>
        </w:rPr>
        <w:t>а также мест стоянки технических или других</w:t>
      </w:r>
      <w:r>
        <w:rPr>
          <w:rFonts w:ascii="Times New Roman" w:hAnsi="Times New Roman"/>
          <w:bCs/>
          <w:sz w:val="28"/>
          <w:szCs w:val="28"/>
        </w:rPr>
        <w:t xml:space="preserve"> </w:t>
      </w:r>
      <w:r w:rsidRPr="00A90F01">
        <w:rPr>
          <w:rFonts w:ascii="Times New Roman" w:hAnsi="Times New Roman"/>
          <w:bCs/>
          <w:sz w:val="28"/>
          <w:szCs w:val="28"/>
        </w:rPr>
        <w:t>средств передвижения инвалидов вблизи их места</w:t>
      </w:r>
      <w:r>
        <w:rPr>
          <w:rFonts w:ascii="Times New Roman" w:hAnsi="Times New Roman"/>
          <w:bCs/>
          <w:sz w:val="28"/>
          <w:szCs w:val="28"/>
        </w:rPr>
        <w:t xml:space="preserve"> </w:t>
      </w:r>
      <w:r w:rsidRPr="00A90F01">
        <w:rPr>
          <w:rFonts w:ascii="Times New Roman" w:hAnsi="Times New Roman"/>
          <w:bCs/>
          <w:sz w:val="28"/>
          <w:szCs w:val="28"/>
        </w:rPr>
        <w:t>жительства на земельных участках, находящихся</w:t>
      </w:r>
      <w:r>
        <w:rPr>
          <w:rFonts w:ascii="Times New Roman" w:hAnsi="Times New Roman"/>
          <w:bCs/>
          <w:sz w:val="28"/>
          <w:szCs w:val="28"/>
        </w:rPr>
        <w:t xml:space="preserve"> </w:t>
      </w:r>
      <w:r w:rsidRPr="00A90F01">
        <w:rPr>
          <w:rFonts w:ascii="Times New Roman" w:hAnsi="Times New Roman"/>
          <w:bCs/>
          <w:sz w:val="28"/>
          <w:szCs w:val="28"/>
        </w:rPr>
        <w:t>в государственной и муниципальной</w:t>
      </w:r>
      <w:r>
        <w:rPr>
          <w:rFonts w:ascii="Times New Roman" w:hAnsi="Times New Roman"/>
          <w:bCs/>
          <w:sz w:val="28"/>
          <w:szCs w:val="28"/>
        </w:rPr>
        <w:t xml:space="preserve"> </w:t>
      </w:r>
      <w:r w:rsidRPr="00A90F01">
        <w:rPr>
          <w:rFonts w:ascii="Times New Roman" w:hAnsi="Times New Roman"/>
          <w:bCs/>
          <w:sz w:val="28"/>
          <w:szCs w:val="28"/>
        </w:rPr>
        <w:t>собственности</w:t>
      </w:r>
    </w:p>
    <w:p w14:paraId="1846D5A2" w14:textId="77777777" w:rsidR="003A1B43" w:rsidRDefault="003A1B43" w:rsidP="003A1B43">
      <w:pPr>
        <w:spacing w:after="1"/>
        <w:rPr>
          <w:sz w:val="28"/>
          <w:szCs w:val="28"/>
        </w:rPr>
      </w:pPr>
    </w:p>
    <w:p w14:paraId="707E67C3" w14:textId="77777777" w:rsidR="003A1B43" w:rsidRDefault="003A1B43" w:rsidP="003A1B43">
      <w:pPr>
        <w:pStyle w:val="ConsPlusNormal"/>
        <w:jc w:val="both"/>
      </w:pPr>
    </w:p>
    <w:p w14:paraId="3C5FA1B8" w14:textId="77777777" w:rsidR="003A1B43" w:rsidRDefault="003A1B43" w:rsidP="003A1B43">
      <w:pPr>
        <w:pStyle w:val="ConsPlusNormal"/>
        <w:ind w:firstLine="540"/>
        <w:jc w:val="both"/>
      </w:pPr>
      <w:r>
        <w:rPr>
          <w:rFonts w:ascii="Times New Roman" w:hAnsi="Times New Roman"/>
          <w:sz w:val="28"/>
          <w:szCs w:val="28"/>
        </w:rPr>
        <w:t>На основании ст. 39.36-1 Земельного кодекса Российской Федерации от 25.10.2001 № 136-ФЗ, постановления Правительства Кировской области от  05.10.2021 № 533-П «Об утверждении Порядка утверждения муниципальными образованиями, расположенными на территории Кировской области,  схемы размещения гаражей, являющихся некапитальными сооружениями, и стоянок технических или других средств передвижения инвалидов вблизи их места жительства на землях или земельных участках, находящихся в государственной и муниципальной собственности, и Порядка определения платы за использование земельных участков, находящихся в собственности Кировской области, земель или земельных участков, государственная собственность на которые не разграничена, для возведения гражданами гаражей, являющихся некапитальными сооружениями», администрация Рыбно-</w:t>
      </w:r>
      <w:proofErr w:type="spellStart"/>
      <w:r>
        <w:rPr>
          <w:rFonts w:ascii="Times New Roman" w:hAnsi="Times New Roman"/>
          <w:sz w:val="28"/>
          <w:szCs w:val="28"/>
        </w:rPr>
        <w:t>Ватажского</w:t>
      </w:r>
      <w:proofErr w:type="spellEnd"/>
      <w:r>
        <w:rPr>
          <w:rFonts w:ascii="Times New Roman" w:hAnsi="Times New Roman"/>
          <w:sz w:val="28"/>
          <w:szCs w:val="28"/>
        </w:rPr>
        <w:t xml:space="preserve"> сельского поселения ПОСТАНОВЛЯЕТ:</w:t>
      </w:r>
    </w:p>
    <w:p w14:paraId="3BCBEFAD" w14:textId="77777777" w:rsidR="003A1B43" w:rsidRPr="00C5439D" w:rsidRDefault="003A1B43" w:rsidP="003A1B43">
      <w:pPr>
        <w:pStyle w:val="ConsPlusNormal"/>
        <w:numPr>
          <w:ilvl w:val="0"/>
          <w:numId w:val="1"/>
        </w:numPr>
        <w:spacing w:before="220"/>
        <w:ind w:left="0" w:firstLine="142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Утвердить схему размещения гаражей, являющихся некапитальными сооружениями, а также мест стоянки технических или других средств передвижения инвалидов вблизи их места жительства на земельных участках, находящихся в государственной и муниципальной собственности на срок 7 лет, согласно приложения 1 и 2 к настоящему постановлению.</w:t>
      </w:r>
    </w:p>
    <w:p w14:paraId="19B6A5E7" w14:textId="77777777" w:rsidR="003A1B43" w:rsidRDefault="003A1B43" w:rsidP="003A1B43">
      <w:pPr>
        <w:pStyle w:val="ConsPlusNormal"/>
        <w:spacing w:before="220"/>
        <w:ind w:firstLine="142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2. Настоящее постановление вступает в силу с </w:t>
      </w:r>
      <w:r w:rsidRPr="00283682">
        <w:rPr>
          <w:rFonts w:ascii="Times New Roman" w:hAnsi="Times New Roman"/>
          <w:sz w:val="28"/>
          <w:szCs w:val="28"/>
        </w:rPr>
        <w:t>24 декабря</w:t>
      </w:r>
      <w:r>
        <w:rPr>
          <w:rFonts w:ascii="Times New Roman" w:hAnsi="Times New Roman"/>
          <w:sz w:val="28"/>
          <w:szCs w:val="28"/>
        </w:rPr>
        <w:t xml:space="preserve"> 2021 года, подлежит официальному опубликованию и размещению на официальном сайте поселения в информационно-телекоммуникационной сети «Интернет».</w:t>
      </w:r>
    </w:p>
    <w:p w14:paraId="0F075188" w14:textId="77777777" w:rsidR="003A1B43" w:rsidRDefault="003A1B43" w:rsidP="003A1B43">
      <w:pPr>
        <w:pStyle w:val="ConsPlusNormal"/>
        <w:spacing w:before="220"/>
        <w:ind w:firstLine="540"/>
        <w:jc w:val="both"/>
        <w:rPr>
          <w:rFonts w:ascii="Times New Roman" w:hAnsi="Times New Roman"/>
          <w:sz w:val="28"/>
          <w:szCs w:val="28"/>
        </w:rPr>
      </w:pPr>
    </w:p>
    <w:p w14:paraId="26CF943E" w14:textId="77777777" w:rsidR="003A1B43" w:rsidRDefault="003A1B43" w:rsidP="003A1B43">
      <w:pPr>
        <w:pStyle w:val="ConsPlusNormal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Врио главы Рыбно-</w:t>
      </w:r>
      <w:proofErr w:type="spellStart"/>
      <w:r>
        <w:rPr>
          <w:rFonts w:ascii="Times New Roman" w:hAnsi="Times New Roman"/>
          <w:sz w:val="28"/>
          <w:szCs w:val="28"/>
        </w:rPr>
        <w:t>Ватажского</w:t>
      </w:r>
      <w:proofErr w:type="spellEnd"/>
      <w:r>
        <w:rPr>
          <w:rFonts w:ascii="Times New Roman" w:hAnsi="Times New Roman"/>
          <w:sz w:val="28"/>
          <w:szCs w:val="28"/>
        </w:rPr>
        <w:t xml:space="preserve"> сельского </w:t>
      </w:r>
      <w:proofErr w:type="gramStart"/>
      <w:r>
        <w:rPr>
          <w:rFonts w:ascii="Times New Roman" w:hAnsi="Times New Roman"/>
          <w:sz w:val="28"/>
          <w:szCs w:val="28"/>
        </w:rPr>
        <w:t xml:space="preserve">поселения:   </w:t>
      </w:r>
      <w:proofErr w:type="gramEnd"/>
      <w:r>
        <w:rPr>
          <w:rFonts w:ascii="Times New Roman" w:hAnsi="Times New Roman"/>
          <w:sz w:val="28"/>
          <w:szCs w:val="28"/>
        </w:rPr>
        <w:t xml:space="preserve">           Г.Г. </w:t>
      </w:r>
      <w:proofErr w:type="spellStart"/>
      <w:r>
        <w:rPr>
          <w:rFonts w:ascii="Times New Roman" w:hAnsi="Times New Roman"/>
          <w:sz w:val="28"/>
          <w:szCs w:val="28"/>
        </w:rPr>
        <w:t>Гафиуллина</w:t>
      </w:r>
      <w:proofErr w:type="spellEnd"/>
    </w:p>
    <w:p w14:paraId="0476CD18" w14:textId="77777777" w:rsidR="003A1B43" w:rsidRDefault="003A1B43" w:rsidP="003A1B43">
      <w:pPr>
        <w:pStyle w:val="ConsPlusNormal"/>
        <w:rPr>
          <w:rFonts w:ascii="Times New Roman" w:hAnsi="Times New Roman"/>
          <w:sz w:val="28"/>
          <w:szCs w:val="28"/>
        </w:rPr>
      </w:pPr>
    </w:p>
    <w:p w14:paraId="7B4C2BA8" w14:textId="77777777" w:rsidR="003A1B43" w:rsidRDefault="003A1B43" w:rsidP="003A1B43">
      <w:pPr>
        <w:pStyle w:val="ConsPlusNormal"/>
        <w:jc w:val="right"/>
        <w:rPr>
          <w:rFonts w:ascii="Times New Roman" w:hAnsi="Times New Roman"/>
          <w:sz w:val="28"/>
          <w:szCs w:val="28"/>
        </w:rPr>
      </w:pPr>
    </w:p>
    <w:p w14:paraId="41997245" w14:textId="77777777" w:rsidR="003A1B43" w:rsidRDefault="003A1B43" w:rsidP="003A1B43">
      <w:pPr>
        <w:pStyle w:val="ConsPlusNormal"/>
        <w:jc w:val="right"/>
        <w:rPr>
          <w:rFonts w:ascii="Times New Roman" w:hAnsi="Times New Roman"/>
          <w:sz w:val="28"/>
          <w:szCs w:val="28"/>
        </w:rPr>
      </w:pPr>
    </w:p>
    <w:p w14:paraId="5CA6B888" w14:textId="3433C857" w:rsidR="003A1B43" w:rsidRDefault="003A1B43" w:rsidP="003A1B43">
      <w:pPr>
        <w:pStyle w:val="ConsPlusNormal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Приложение № 1</w:t>
      </w:r>
    </w:p>
    <w:p w14:paraId="030216B2" w14:textId="77777777" w:rsidR="003A1B43" w:rsidRDefault="003A1B43" w:rsidP="003A1B43">
      <w:pPr>
        <w:pStyle w:val="ConsPlusNormal"/>
        <w:jc w:val="right"/>
        <w:rPr>
          <w:rFonts w:ascii="Times New Roman" w:hAnsi="Times New Roman"/>
          <w:sz w:val="28"/>
          <w:szCs w:val="28"/>
        </w:rPr>
      </w:pPr>
    </w:p>
    <w:p w14:paraId="022D639D" w14:textId="77777777" w:rsidR="003A1B43" w:rsidRDefault="003A1B43" w:rsidP="003A1B43">
      <w:pPr>
        <w:pStyle w:val="ConsPlusTitle"/>
        <w:jc w:val="center"/>
        <w:rPr>
          <w:bCs/>
        </w:rPr>
      </w:pPr>
      <w:r>
        <w:rPr>
          <w:rFonts w:ascii="Times New Roman" w:hAnsi="Times New Roman"/>
          <w:sz w:val="28"/>
          <w:szCs w:val="28"/>
        </w:rPr>
        <w:t>Место размещения земельного участка, находящегося в государственной и муниципальной собственности на территории Рыбно-</w:t>
      </w:r>
      <w:proofErr w:type="spellStart"/>
      <w:r>
        <w:rPr>
          <w:rFonts w:ascii="Times New Roman" w:hAnsi="Times New Roman"/>
          <w:sz w:val="28"/>
          <w:szCs w:val="28"/>
        </w:rPr>
        <w:t>Ватажского</w:t>
      </w:r>
      <w:proofErr w:type="spellEnd"/>
      <w:r>
        <w:rPr>
          <w:rFonts w:ascii="Times New Roman" w:hAnsi="Times New Roman"/>
          <w:sz w:val="28"/>
          <w:szCs w:val="28"/>
        </w:rPr>
        <w:t xml:space="preserve"> сельского </w:t>
      </w:r>
      <w:proofErr w:type="gramStart"/>
      <w:r>
        <w:rPr>
          <w:rFonts w:ascii="Times New Roman" w:hAnsi="Times New Roman"/>
          <w:sz w:val="28"/>
          <w:szCs w:val="28"/>
        </w:rPr>
        <w:t>поселения  для</w:t>
      </w:r>
      <w:proofErr w:type="gramEnd"/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bCs/>
          <w:sz w:val="28"/>
          <w:szCs w:val="28"/>
        </w:rPr>
        <w:t>гаражей, являющихся некапитальными сооружениями, а также мест стоянки технических или других</w:t>
      </w:r>
    </w:p>
    <w:p w14:paraId="22533350" w14:textId="77777777" w:rsidR="003A1B43" w:rsidRDefault="003A1B43" w:rsidP="003A1B43">
      <w:pPr>
        <w:pStyle w:val="ConsPlusTitle"/>
        <w:jc w:val="center"/>
        <w:rPr>
          <w:bCs/>
        </w:rPr>
      </w:pPr>
      <w:r>
        <w:rPr>
          <w:rFonts w:ascii="Times New Roman" w:hAnsi="Times New Roman"/>
          <w:bCs/>
          <w:sz w:val="28"/>
          <w:szCs w:val="28"/>
        </w:rPr>
        <w:t>средств передвижения инвалидов вблизи их места</w:t>
      </w:r>
    </w:p>
    <w:p w14:paraId="6CE45427" w14:textId="77777777" w:rsidR="003A1B43" w:rsidRPr="007A0171" w:rsidRDefault="003A1B43" w:rsidP="003A1B43">
      <w:pPr>
        <w:pStyle w:val="ConsPlusNormal"/>
        <w:jc w:val="center"/>
        <w:rPr>
          <w:rFonts w:ascii="Times New Roman" w:hAnsi="Times New Roman"/>
          <w:b/>
          <w:sz w:val="28"/>
          <w:szCs w:val="28"/>
        </w:rPr>
      </w:pPr>
      <w:r w:rsidRPr="007A0171">
        <w:rPr>
          <w:rFonts w:ascii="Times New Roman" w:hAnsi="Times New Roman"/>
          <w:b/>
          <w:bCs/>
          <w:sz w:val="28"/>
          <w:szCs w:val="28"/>
        </w:rPr>
        <w:t>жительства</w:t>
      </w:r>
    </w:p>
    <w:p w14:paraId="0E7D5B66" w14:textId="77777777" w:rsidR="003A1B43" w:rsidRDefault="003A1B43" w:rsidP="003A1B43">
      <w:pPr>
        <w:pStyle w:val="ConsPlusNormal"/>
        <w:rPr>
          <w:rFonts w:ascii="Times New Roman" w:hAnsi="Times New Roman"/>
          <w:sz w:val="28"/>
          <w:szCs w:val="28"/>
        </w:rPr>
      </w:pPr>
    </w:p>
    <w:tbl>
      <w:tblPr>
        <w:tblW w:w="5000" w:type="pct"/>
        <w:tblInd w:w="-20" w:type="dxa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  <w:insideH w:val="single" w:sz="4" w:space="0" w:color="00000A"/>
          <w:insideV w:val="single" w:sz="4" w:space="0" w:color="00000A"/>
        </w:tblBorders>
        <w:tblCellMar>
          <w:top w:w="102" w:type="dxa"/>
          <w:left w:w="4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374"/>
        <w:gridCol w:w="1571"/>
        <w:gridCol w:w="1637"/>
        <w:gridCol w:w="1068"/>
        <w:gridCol w:w="884"/>
        <w:gridCol w:w="1136"/>
        <w:gridCol w:w="1136"/>
        <w:gridCol w:w="1539"/>
      </w:tblGrid>
      <w:tr w:rsidR="003A1B43" w14:paraId="6CC0D8E0" w14:textId="77777777" w:rsidTr="000E28D8">
        <w:tc>
          <w:tcPr>
            <w:tcW w:w="37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14:paraId="7A281C03" w14:textId="77777777" w:rsidR="003A1B43" w:rsidRDefault="003A1B43" w:rsidP="002C3F2A">
            <w:pPr>
              <w:pStyle w:val="ConsPlusNormal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N</w:t>
            </w:r>
          </w:p>
          <w:p w14:paraId="6FC795A0" w14:textId="77777777" w:rsidR="003A1B43" w:rsidRDefault="003A1B43" w:rsidP="002C3F2A">
            <w:pPr>
              <w:pStyle w:val="ConsPlusNormal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п/п</w:t>
            </w:r>
          </w:p>
        </w:tc>
        <w:tc>
          <w:tcPr>
            <w:tcW w:w="157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14:paraId="56C402C0" w14:textId="77777777" w:rsidR="003A1B43" w:rsidRDefault="003A1B43" w:rsidP="002C3F2A">
            <w:pPr>
              <w:pStyle w:val="ConsPlusNormal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Место размещения/N кадастрового квартала или кадастровый номер земельного участка (при наличии)</w:t>
            </w:r>
          </w:p>
        </w:tc>
        <w:tc>
          <w:tcPr>
            <w:tcW w:w="16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14:paraId="38AA61AF" w14:textId="77777777" w:rsidR="003A1B43" w:rsidRDefault="003A1B43" w:rsidP="002C3F2A">
            <w:pPr>
              <w:pStyle w:val="ConsPlusNormal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Вид собственности</w:t>
            </w:r>
          </w:p>
        </w:tc>
        <w:tc>
          <w:tcPr>
            <w:tcW w:w="106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14:paraId="7B72398F" w14:textId="77777777" w:rsidR="003A1B43" w:rsidRDefault="003A1B43" w:rsidP="002C3F2A">
            <w:pPr>
              <w:pStyle w:val="ConsPlusNormal"/>
            </w:pPr>
            <w:r>
              <w:rPr>
                <w:rFonts w:ascii="Times New Roman" w:hAnsi="Times New Roman" w:cs="Times New Roman"/>
                <w:sz w:val="20"/>
              </w:rPr>
              <w:t>Земельный участок, земли или часть земельного участка</w:t>
            </w:r>
          </w:p>
        </w:tc>
        <w:tc>
          <w:tcPr>
            <w:tcW w:w="88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14:paraId="68170B9F" w14:textId="77777777" w:rsidR="003A1B43" w:rsidRDefault="003A1B43" w:rsidP="002C3F2A">
            <w:pPr>
              <w:pStyle w:val="ConsPlusNormal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Площадь кв. м</w:t>
            </w:r>
          </w:p>
        </w:tc>
        <w:tc>
          <w:tcPr>
            <w:tcW w:w="113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14:paraId="5725C986" w14:textId="77777777" w:rsidR="003A1B43" w:rsidRDefault="003A1B43" w:rsidP="002C3F2A">
            <w:pPr>
              <w:pStyle w:val="ConsPlusNormal"/>
              <w:jc w:val="center"/>
            </w:pPr>
            <w:r>
              <w:rPr>
                <w:rFonts w:ascii="Times New Roman" w:hAnsi="Times New Roman" w:cs="Times New Roman"/>
                <w:sz w:val="20"/>
              </w:rPr>
              <w:t>Количество единиц размещения</w:t>
            </w:r>
          </w:p>
        </w:tc>
        <w:tc>
          <w:tcPr>
            <w:tcW w:w="113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14:paraId="5FB0EFB2" w14:textId="77777777" w:rsidR="003A1B43" w:rsidRDefault="003A1B43" w:rsidP="002C3F2A">
            <w:pPr>
              <w:pStyle w:val="ConsPlusNormal"/>
            </w:pPr>
            <w:r>
              <w:rPr>
                <w:rFonts w:ascii="Times New Roman" w:hAnsi="Times New Roman" w:cs="Times New Roman"/>
                <w:sz w:val="20"/>
              </w:rPr>
              <w:t>Срок размещения объекта</w:t>
            </w:r>
          </w:p>
        </w:tc>
        <w:tc>
          <w:tcPr>
            <w:tcW w:w="17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14:paraId="21E86D96" w14:textId="77777777" w:rsidR="003A1B43" w:rsidRDefault="003A1B43" w:rsidP="002C3F2A">
            <w:pPr>
              <w:pStyle w:val="ConsPlusNormal"/>
              <w:jc w:val="center"/>
            </w:pPr>
            <w:r>
              <w:rPr>
                <w:rFonts w:ascii="Times New Roman" w:hAnsi="Times New Roman" w:cs="Times New Roman"/>
                <w:sz w:val="20"/>
              </w:rPr>
              <w:t>Цель использования земель, земельного участка или части земельного участка</w:t>
            </w:r>
          </w:p>
        </w:tc>
      </w:tr>
      <w:tr w:rsidR="003A1B43" w14:paraId="7094B834" w14:textId="77777777" w:rsidTr="000E28D8">
        <w:tc>
          <w:tcPr>
            <w:tcW w:w="37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14:paraId="3D4CEADB" w14:textId="77777777" w:rsidR="003A1B43" w:rsidRDefault="003A1B43" w:rsidP="002C3F2A">
            <w:pPr>
              <w:pStyle w:val="ConsPlusNormal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1</w:t>
            </w:r>
          </w:p>
        </w:tc>
        <w:tc>
          <w:tcPr>
            <w:tcW w:w="157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14:paraId="4ADAB989" w14:textId="77777777" w:rsidR="003A1B43" w:rsidRDefault="003A1B43" w:rsidP="002C3F2A">
            <w:pPr>
              <w:pStyle w:val="ConsPlusNormal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2</w:t>
            </w:r>
          </w:p>
        </w:tc>
        <w:tc>
          <w:tcPr>
            <w:tcW w:w="16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14:paraId="440C9EC7" w14:textId="77777777" w:rsidR="003A1B43" w:rsidRDefault="003A1B43" w:rsidP="002C3F2A">
            <w:pPr>
              <w:pStyle w:val="ConsPlusNormal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3</w:t>
            </w:r>
          </w:p>
        </w:tc>
        <w:tc>
          <w:tcPr>
            <w:tcW w:w="106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14:paraId="33340240" w14:textId="77777777" w:rsidR="003A1B43" w:rsidRDefault="003A1B43" w:rsidP="002C3F2A">
            <w:pPr>
              <w:pStyle w:val="ConsPlusNormal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4</w:t>
            </w:r>
          </w:p>
        </w:tc>
        <w:tc>
          <w:tcPr>
            <w:tcW w:w="88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14:paraId="6D470F70" w14:textId="77777777" w:rsidR="003A1B43" w:rsidRDefault="003A1B43" w:rsidP="002C3F2A">
            <w:pPr>
              <w:pStyle w:val="ConsPlusNormal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5</w:t>
            </w:r>
          </w:p>
        </w:tc>
        <w:tc>
          <w:tcPr>
            <w:tcW w:w="113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14:paraId="5A2832BF" w14:textId="77777777" w:rsidR="003A1B43" w:rsidRDefault="003A1B43" w:rsidP="002C3F2A">
            <w:pPr>
              <w:pStyle w:val="ConsPlusNormal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6</w:t>
            </w:r>
          </w:p>
        </w:tc>
        <w:tc>
          <w:tcPr>
            <w:tcW w:w="113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14:paraId="532FBB5A" w14:textId="77777777" w:rsidR="003A1B43" w:rsidRDefault="003A1B43" w:rsidP="002C3F2A">
            <w:pPr>
              <w:pStyle w:val="ConsPlusNormal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7</w:t>
            </w:r>
          </w:p>
        </w:tc>
        <w:tc>
          <w:tcPr>
            <w:tcW w:w="17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14:paraId="69335019" w14:textId="77777777" w:rsidR="003A1B43" w:rsidRDefault="003A1B43" w:rsidP="002C3F2A">
            <w:pPr>
              <w:pStyle w:val="ConsPlusNormal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8</w:t>
            </w:r>
          </w:p>
        </w:tc>
      </w:tr>
      <w:tr w:rsidR="003A1B43" w14:paraId="2437C08E" w14:textId="77777777" w:rsidTr="000E28D8">
        <w:tc>
          <w:tcPr>
            <w:tcW w:w="37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14:paraId="146B9D07" w14:textId="77777777" w:rsidR="003A1B43" w:rsidRDefault="003A1B43" w:rsidP="002C3F2A">
            <w:pPr>
              <w:pStyle w:val="ConsPlusNormal"/>
            </w:pPr>
            <w:r>
              <w:rPr>
                <w:rFonts w:ascii="Times New Roman" w:hAnsi="Times New Roman" w:cs="Times New Roman"/>
                <w:sz w:val="20"/>
              </w:rPr>
              <w:t>1.</w:t>
            </w:r>
          </w:p>
        </w:tc>
        <w:tc>
          <w:tcPr>
            <w:tcW w:w="157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14:paraId="7F73CC03" w14:textId="464E558B" w:rsidR="003A1B43" w:rsidRDefault="003A1B43" w:rsidP="002C3F2A">
            <w:pPr>
              <w:pStyle w:val="ConsPlusNormal"/>
            </w:pPr>
            <w:r w:rsidRPr="00C5439D">
              <w:rPr>
                <w:rFonts w:ascii="Times New Roman" w:hAnsi="Times New Roman" w:cs="Times New Roman"/>
                <w:sz w:val="20"/>
              </w:rPr>
              <w:t xml:space="preserve">Кировская обл., </w:t>
            </w:r>
            <w:proofErr w:type="spellStart"/>
            <w:r w:rsidRPr="00C5439D">
              <w:rPr>
                <w:rFonts w:ascii="Times New Roman" w:hAnsi="Times New Roman" w:cs="Times New Roman"/>
                <w:sz w:val="20"/>
              </w:rPr>
              <w:t>Кильмезский</w:t>
            </w:r>
            <w:proofErr w:type="spellEnd"/>
            <w:r w:rsidRPr="00C5439D">
              <w:rPr>
                <w:rFonts w:ascii="Times New Roman" w:hAnsi="Times New Roman" w:cs="Times New Roman"/>
                <w:sz w:val="20"/>
              </w:rPr>
              <w:t xml:space="preserve"> р-н, </w:t>
            </w:r>
            <w:r>
              <w:rPr>
                <w:rFonts w:ascii="Times New Roman" w:hAnsi="Times New Roman" w:cs="Times New Roman"/>
                <w:sz w:val="20"/>
              </w:rPr>
              <w:t>д. Рыбная Ватага, ул. Юбилейная, кадастровый квартал 43:11:</w:t>
            </w:r>
            <w:r w:rsidR="000E28D8">
              <w:rPr>
                <w:rFonts w:ascii="Times New Roman" w:hAnsi="Times New Roman" w:cs="Times New Roman"/>
                <w:sz w:val="20"/>
              </w:rPr>
              <w:t>430402:207</w:t>
            </w:r>
          </w:p>
        </w:tc>
        <w:tc>
          <w:tcPr>
            <w:tcW w:w="16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14:paraId="18669151" w14:textId="77777777" w:rsidR="003A1B43" w:rsidRDefault="003A1B43" w:rsidP="002C3F2A">
            <w:pPr>
              <w:pStyle w:val="ConsPlusNormal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государственная неразграниченная</w:t>
            </w:r>
          </w:p>
        </w:tc>
        <w:tc>
          <w:tcPr>
            <w:tcW w:w="106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14:paraId="31E19E94" w14:textId="77777777" w:rsidR="003A1B43" w:rsidRDefault="003A1B43" w:rsidP="002C3F2A">
            <w:pPr>
              <w:pStyle w:val="ConsPlusNormal"/>
              <w:jc w:val="center"/>
            </w:pPr>
            <w:r>
              <w:rPr>
                <w:rFonts w:ascii="Times New Roman" w:hAnsi="Times New Roman" w:cs="Times New Roman"/>
                <w:sz w:val="20"/>
              </w:rPr>
              <w:t>земельный участок</w:t>
            </w:r>
          </w:p>
        </w:tc>
        <w:tc>
          <w:tcPr>
            <w:tcW w:w="88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14:paraId="378D588D" w14:textId="6A4840C6" w:rsidR="003A1B43" w:rsidRDefault="000E28D8" w:rsidP="002C3F2A">
            <w:pPr>
              <w:pStyle w:val="ConsPlusNormal"/>
              <w:jc w:val="center"/>
            </w:pPr>
            <w:r>
              <w:t>15</w:t>
            </w:r>
          </w:p>
        </w:tc>
        <w:tc>
          <w:tcPr>
            <w:tcW w:w="113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14:paraId="448AE952" w14:textId="77777777" w:rsidR="003A1B43" w:rsidRDefault="003A1B43" w:rsidP="002C3F2A">
            <w:pPr>
              <w:pStyle w:val="ConsPlusNormal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1</w:t>
            </w:r>
          </w:p>
        </w:tc>
        <w:tc>
          <w:tcPr>
            <w:tcW w:w="113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14:paraId="2025CF4D" w14:textId="77777777" w:rsidR="003A1B43" w:rsidRDefault="003A1B43" w:rsidP="002C3F2A">
            <w:pPr>
              <w:pStyle w:val="ConsPlusNormal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 xml:space="preserve"> 7 лет</w:t>
            </w:r>
          </w:p>
        </w:tc>
        <w:tc>
          <w:tcPr>
            <w:tcW w:w="17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14:paraId="658E6EA6" w14:textId="77777777" w:rsidR="003A1B43" w:rsidRDefault="003A1B43" w:rsidP="002C3F2A">
            <w:pPr>
              <w:pStyle w:val="ConsPlusNormal"/>
              <w:jc w:val="center"/>
            </w:pPr>
            <w:r>
              <w:rPr>
                <w:rFonts w:ascii="Times New Roman" w:hAnsi="Times New Roman" w:cs="Times New Roman"/>
                <w:sz w:val="20"/>
              </w:rPr>
              <w:t>Размещение гаража, не являющего капитальным сооружением</w:t>
            </w:r>
          </w:p>
        </w:tc>
      </w:tr>
      <w:tr w:rsidR="003A1B43" w14:paraId="05443ADC" w14:textId="77777777" w:rsidTr="000E28D8">
        <w:tc>
          <w:tcPr>
            <w:tcW w:w="37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14:paraId="09E2D0CB" w14:textId="77777777" w:rsidR="003A1B43" w:rsidRDefault="003A1B43" w:rsidP="002C3F2A">
            <w:pPr>
              <w:pStyle w:val="ConsPlusNormal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2.</w:t>
            </w:r>
          </w:p>
        </w:tc>
        <w:tc>
          <w:tcPr>
            <w:tcW w:w="157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14:paraId="5D70C0FA" w14:textId="023831D2" w:rsidR="003A1B43" w:rsidRDefault="003A1B43" w:rsidP="002C3F2A">
            <w:pPr>
              <w:pStyle w:val="ConsPlusNormal"/>
              <w:rPr>
                <w:rFonts w:ascii="Times New Roman" w:hAnsi="Times New Roman" w:cs="Times New Roman"/>
                <w:sz w:val="20"/>
              </w:rPr>
            </w:pPr>
            <w:r w:rsidRPr="00C5439D">
              <w:rPr>
                <w:rFonts w:ascii="Times New Roman" w:hAnsi="Times New Roman" w:cs="Times New Roman"/>
                <w:sz w:val="20"/>
              </w:rPr>
              <w:t xml:space="preserve">Кировская обл., </w:t>
            </w:r>
            <w:proofErr w:type="spellStart"/>
            <w:r w:rsidRPr="00C5439D">
              <w:rPr>
                <w:rFonts w:ascii="Times New Roman" w:hAnsi="Times New Roman" w:cs="Times New Roman"/>
                <w:sz w:val="20"/>
              </w:rPr>
              <w:t>Кильмезский</w:t>
            </w:r>
            <w:proofErr w:type="spellEnd"/>
            <w:r w:rsidRPr="00C5439D">
              <w:rPr>
                <w:rFonts w:ascii="Times New Roman" w:hAnsi="Times New Roman" w:cs="Times New Roman"/>
                <w:sz w:val="20"/>
              </w:rPr>
              <w:t xml:space="preserve"> р-н</w:t>
            </w:r>
            <w:r>
              <w:rPr>
                <w:rFonts w:ascii="Times New Roman" w:hAnsi="Times New Roman" w:cs="Times New Roman"/>
                <w:sz w:val="20"/>
              </w:rPr>
              <w:t xml:space="preserve">, </w:t>
            </w:r>
            <w:proofErr w:type="spellStart"/>
            <w:r w:rsidR="000E28D8">
              <w:rPr>
                <w:rFonts w:ascii="Times New Roman" w:hAnsi="Times New Roman" w:cs="Times New Roman"/>
                <w:sz w:val="20"/>
              </w:rPr>
              <w:t>нп</w:t>
            </w:r>
            <w:proofErr w:type="spellEnd"/>
            <w:r w:rsidR="000E28D8">
              <w:rPr>
                <w:rFonts w:ascii="Times New Roman" w:hAnsi="Times New Roman" w:cs="Times New Roman"/>
                <w:sz w:val="20"/>
              </w:rPr>
              <w:t>. Каменный Перебор</w:t>
            </w:r>
            <w:r>
              <w:rPr>
                <w:rFonts w:ascii="Times New Roman" w:hAnsi="Times New Roman" w:cs="Times New Roman"/>
                <w:sz w:val="20"/>
              </w:rPr>
              <w:t xml:space="preserve"> ул</w:t>
            </w:r>
            <w:r w:rsidR="000E28D8">
              <w:rPr>
                <w:rFonts w:ascii="Times New Roman" w:hAnsi="Times New Roman" w:cs="Times New Roman"/>
                <w:sz w:val="20"/>
              </w:rPr>
              <w:t>. Школьная</w:t>
            </w:r>
            <w:r>
              <w:rPr>
                <w:rFonts w:ascii="Times New Roman" w:hAnsi="Times New Roman" w:cs="Times New Roman"/>
                <w:sz w:val="20"/>
              </w:rPr>
              <w:t>, кадастровый квартал 43:11:</w:t>
            </w:r>
            <w:r w:rsidR="000E28D8">
              <w:rPr>
                <w:rFonts w:ascii="Times New Roman" w:hAnsi="Times New Roman" w:cs="Times New Roman"/>
                <w:sz w:val="20"/>
              </w:rPr>
              <w:t>430201</w:t>
            </w:r>
          </w:p>
        </w:tc>
        <w:tc>
          <w:tcPr>
            <w:tcW w:w="16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14:paraId="49A830BA" w14:textId="77777777" w:rsidR="003A1B43" w:rsidRDefault="003A1B43" w:rsidP="002C3F2A">
            <w:pPr>
              <w:pStyle w:val="ConsPlusNormal"/>
            </w:pPr>
            <w:r>
              <w:rPr>
                <w:rFonts w:ascii="Times New Roman" w:hAnsi="Times New Roman" w:cs="Times New Roman"/>
                <w:sz w:val="20"/>
              </w:rPr>
              <w:t>государственная неразграниченная</w:t>
            </w:r>
          </w:p>
        </w:tc>
        <w:tc>
          <w:tcPr>
            <w:tcW w:w="106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14:paraId="54623DB7" w14:textId="77777777" w:rsidR="003A1B43" w:rsidRDefault="003A1B43" w:rsidP="002C3F2A">
            <w:pPr>
              <w:pStyle w:val="ConsPlusNormal"/>
              <w:jc w:val="center"/>
            </w:pPr>
            <w:r>
              <w:rPr>
                <w:rFonts w:ascii="Times New Roman" w:hAnsi="Times New Roman" w:cs="Times New Roman"/>
                <w:sz w:val="20"/>
              </w:rPr>
              <w:t>земельный участок</w:t>
            </w:r>
          </w:p>
        </w:tc>
        <w:tc>
          <w:tcPr>
            <w:tcW w:w="88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14:paraId="57E66FC5" w14:textId="1994C80C" w:rsidR="003A1B43" w:rsidRDefault="000E28D8" w:rsidP="002C3F2A">
            <w:pPr>
              <w:pStyle w:val="ConsPlusNormal"/>
              <w:jc w:val="center"/>
            </w:pPr>
            <w:r>
              <w:rPr>
                <w:rFonts w:ascii="Times New Roman" w:hAnsi="Times New Roman" w:cs="Times New Roman"/>
                <w:sz w:val="20"/>
              </w:rPr>
              <w:t>15</w:t>
            </w:r>
          </w:p>
        </w:tc>
        <w:tc>
          <w:tcPr>
            <w:tcW w:w="113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14:paraId="3E5AADAF" w14:textId="77777777" w:rsidR="003A1B43" w:rsidRDefault="003A1B43" w:rsidP="002C3F2A">
            <w:pPr>
              <w:pStyle w:val="ConsPlusNormal"/>
              <w:jc w:val="center"/>
            </w:pPr>
            <w:r>
              <w:rPr>
                <w:rFonts w:ascii="Times New Roman" w:hAnsi="Times New Roman" w:cs="Times New Roman"/>
                <w:sz w:val="20"/>
              </w:rPr>
              <w:t>1</w:t>
            </w:r>
          </w:p>
        </w:tc>
        <w:tc>
          <w:tcPr>
            <w:tcW w:w="113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14:paraId="37C5F99A" w14:textId="77777777" w:rsidR="003A1B43" w:rsidRDefault="003A1B43" w:rsidP="002C3F2A">
            <w:pPr>
              <w:pStyle w:val="ConsPlusNormal"/>
              <w:jc w:val="center"/>
            </w:pPr>
            <w:r>
              <w:rPr>
                <w:rFonts w:ascii="Times New Roman" w:hAnsi="Times New Roman" w:cs="Times New Roman"/>
                <w:sz w:val="20"/>
              </w:rPr>
              <w:t xml:space="preserve"> 7 лет</w:t>
            </w:r>
          </w:p>
        </w:tc>
        <w:tc>
          <w:tcPr>
            <w:tcW w:w="17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14:paraId="4105596B" w14:textId="77777777" w:rsidR="003A1B43" w:rsidRDefault="003A1B43" w:rsidP="002C3F2A">
            <w:pPr>
              <w:pStyle w:val="ConsPlusNormal"/>
              <w:jc w:val="center"/>
            </w:pPr>
            <w:r w:rsidRPr="00925A0F">
              <w:rPr>
                <w:rFonts w:ascii="Times New Roman" w:hAnsi="Times New Roman"/>
                <w:sz w:val="20"/>
              </w:rPr>
              <w:t>Размещение стоянки технических или других средств передвижения инвалидов вблизи их места жительст</w:t>
            </w:r>
            <w:r>
              <w:rPr>
                <w:rFonts w:ascii="Times New Roman" w:hAnsi="Times New Roman"/>
                <w:sz w:val="20"/>
              </w:rPr>
              <w:t>ва</w:t>
            </w:r>
          </w:p>
        </w:tc>
      </w:tr>
      <w:tr w:rsidR="000E28D8" w14:paraId="6028386E" w14:textId="77777777" w:rsidTr="000E28D8">
        <w:tc>
          <w:tcPr>
            <w:tcW w:w="37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14:paraId="6AB2EDCE" w14:textId="0209BDEA" w:rsidR="000E28D8" w:rsidRDefault="000E28D8" w:rsidP="000E28D8">
            <w:pPr>
              <w:pStyle w:val="ConsPlusNormal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3</w:t>
            </w:r>
          </w:p>
        </w:tc>
        <w:tc>
          <w:tcPr>
            <w:tcW w:w="157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14:paraId="6D59E454" w14:textId="6616C094" w:rsidR="000E28D8" w:rsidRPr="00C5439D" w:rsidRDefault="000E28D8" w:rsidP="000E28D8">
            <w:pPr>
              <w:pStyle w:val="ConsPlusNormal"/>
              <w:rPr>
                <w:rFonts w:ascii="Times New Roman" w:hAnsi="Times New Roman" w:cs="Times New Roman"/>
                <w:sz w:val="20"/>
              </w:rPr>
            </w:pPr>
            <w:r w:rsidRPr="00C5439D">
              <w:rPr>
                <w:rFonts w:ascii="Times New Roman" w:hAnsi="Times New Roman" w:cs="Times New Roman"/>
                <w:sz w:val="20"/>
              </w:rPr>
              <w:t xml:space="preserve">Кировская обл., </w:t>
            </w:r>
            <w:proofErr w:type="spellStart"/>
            <w:r w:rsidRPr="00C5439D">
              <w:rPr>
                <w:rFonts w:ascii="Times New Roman" w:hAnsi="Times New Roman" w:cs="Times New Roman"/>
                <w:sz w:val="20"/>
              </w:rPr>
              <w:t>Кильмезский</w:t>
            </w:r>
            <w:proofErr w:type="spellEnd"/>
            <w:r w:rsidRPr="00C5439D">
              <w:rPr>
                <w:rFonts w:ascii="Times New Roman" w:hAnsi="Times New Roman" w:cs="Times New Roman"/>
                <w:sz w:val="20"/>
              </w:rPr>
              <w:t xml:space="preserve"> р-н, </w:t>
            </w:r>
            <w:r>
              <w:rPr>
                <w:rFonts w:ascii="Times New Roman" w:hAnsi="Times New Roman" w:cs="Times New Roman"/>
                <w:sz w:val="20"/>
              </w:rPr>
              <w:t xml:space="preserve">д. </w:t>
            </w:r>
            <w:r>
              <w:rPr>
                <w:rFonts w:ascii="Times New Roman" w:hAnsi="Times New Roman" w:cs="Times New Roman"/>
                <w:sz w:val="20"/>
              </w:rPr>
              <w:t>Тат-</w:t>
            </w:r>
            <w:proofErr w:type="spellStart"/>
            <w:r>
              <w:rPr>
                <w:rFonts w:ascii="Times New Roman" w:hAnsi="Times New Roman" w:cs="Times New Roman"/>
                <w:sz w:val="20"/>
              </w:rPr>
              <w:t>Бояра</w:t>
            </w:r>
            <w:proofErr w:type="spellEnd"/>
            <w:r>
              <w:rPr>
                <w:rFonts w:ascii="Times New Roman" w:hAnsi="Times New Roman" w:cs="Times New Roman"/>
                <w:sz w:val="20"/>
              </w:rPr>
              <w:t xml:space="preserve">, ул. </w:t>
            </w:r>
            <w:r>
              <w:rPr>
                <w:rFonts w:ascii="Times New Roman" w:hAnsi="Times New Roman" w:cs="Times New Roman"/>
                <w:sz w:val="20"/>
              </w:rPr>
              <w:t>Заречная</w:t>
            </w:r>
            <w:r>
              <w:rPr>
                <w:rFonts w:ascii="Times New Roman" w:hAnsi="Times New Roman" w:cs="Times New Roman"/>
                <w:sz w:val="20"/>
              </w:rPr>
              <w:t>, кадастровый квартал 43:11:</w:t>
            </w:r>
            <w:r>
              <w:rPr>
                <w:rFonts w:ascii="Times New Roman" w:hAnsi="Times New Roman" w:cs="Times New Roman"/>
                <w:sz w:val="20"/>
              </w:rPr>
              <w:t>430501</w:t>
            </w:r>
          </w:p>
        </w:tc>
        <w:tc>
          <w:tcPr>
            <w:tcW w:w="16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14:paraId="2C996B52" w14:textId="3EC8C047" w:rsidR="000E28D8" w:rsidRDefault="000E28D8" w:rsidP="000E28D8">
            <w:pPr>
              <w:pStyle w:val="ConsPlusNormal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государственная неразграниченная</w:t>
            </w:r>
          </w:p>
        </w:tc>
        <w:tc>
          <w:tcPr>
            <w:tcW w:w="106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14:paraId="14B6E58F" w14:textId="36852A3A" w:rsidR="000E28D8" w:rsidRDefault="000E28D8" w:rsidP="000E28D8">
            <w:pPr>
              <w:pStyle w:val="ConsPlusNormal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земельный участок</w:t>
            </w:r>
          </w:p>
        </w:tc>
        <w:tc>
          <w:tcPr>
            <w:tcW w:w="88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14:paraId="47915E57" w14:textId="2DB1C305" w:rsidR="000E28D8" w:rsidRDefault="000E28D8" w:rsidP="000E28D8">
            <w:pPr>
              <w:pStyle w:val="ConsPlusNormal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15</w:t>
            </w:r>
          </w:p>
        </w:tc>
        <w:tc>
          <w:tcPr>
            <w:tcW w:w="113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14:paraId="2EDCFCB5" w14:textId="17936964" w:rsidR="000E28D8" w:rsidRDefault="000E28D8" w:rsidP="000E28D8">
            <w:pPr>
              <w:pStyle w:val="ConsPlusNormal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1</w:t>
            </w:r>
          </w:p>
        </w:tc>
        <w:tc>
          <w:tcPr>
            <w:tcW w:w="113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14:paraId="6ED78212" w14:textId="0D3EDB40" w:rsidR="000E28D8" w:rsidRDefault="000E28D8" w:rsidP="000E28D8">
            <w:pPr>
              <w:pStyle w:val="ConsPlusNormal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 xml:space="preserve"> 7 лет</w:t>
            </w:r>
          </w:p>
        </w:tc>
        <w:tc>
          <w:tcPr>
            <w:tcW w:w="17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14:paraId="5CA5CFF8" w14:textId="3F6DE963" w:rsidR="000E28D8" w:rsidRPr="00925A0F" w:rsidRDefault="000E28D8" w:rsidP="000E28D8">
            <w:pPr>
              <w:pStyle w:val="ConsPlusNormal"/>
              <w:jc w:val="center"/>
              <w:rPr>
                <w:rFonts w:ascii="Times New Roman" w:hAnsi="Times New Roman"/>
                <w:sz w:val="20"/>
              </w:rPr>
            </w:pPr>
            <w:r w:rsidRPr="00925A0F">
              <w:rPr>
                <w:rFonts w:ascii="Times New Roman" w:hAnsi="Times New Roman"/>
                <w:sz w:val="20"/>
              </w:rPr>
              <w:t>Размещение стоянки технических или других средств передвижения инвалидов вблизи их места жительст</w:t>
            </w:r>
            <w:r>
              <w:rPr>
                <w:rFonts w:ascii="Times New Roman" w:hAnsi="Times New Roman"/>
                <w:sz w:val="20"/>
              </w:rPr>
              <w:t>ва</w:t>
            </w:r>
          </w:p>
        </w:tc>
      </w:tr>
      <w:tr w:rsidR="000E28D8" w14:paraId="7A73A552" w14:textId="77777777" w:rsidTr="000E28D8">
        <w:tc>
          <w:tcPr>
            <w:tcW w:w="37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14:paraId="2D24641D" w14:textId="6AB146BA" w:rsidR="000E28D8" w:rsidRDefault="000E28D8" w:rsidP="000E28D8">
            <w:pPr>
              <w:pStyle w:val="ConsPlusNormal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4</w:t>
            </w:r>
          </w:p>
        </w:tc>
        <w:tc>
          <w:tcPr>
            <w:tcW w:w="157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14:paraId="68217404" w14:textId="51B248D8" w:rsidR="000E28D8" w:rsidRPr="00C5439D" w:rsidRDefault="000E28D8" w:rsidP="000E28D8">
            <w:pPr>
              <w:pStyle w:val="ConsPlusNormal"/>
              <w:rPr>
                <w:rFonts w:ascii="Times New Roman" w:hAnsi="Times New Roman" w:cs="Times New Roman"/>
                <w:sz w:val="20"/>
              </w:rPr>
            </w:pPr>
            <w:r w:rsidRPr="00C5439D">
              <w:rPr>
                <w:rFonts w:ascii="Times New Roman" w:hAnsi="Times New Roman" w:cs="Times New Roman"/>
                <w:sz w:val="20"/>
              </w:rPr>
              <w:t xml:space="preserve">Кировская обл., </w:t>
            </w:r>
            <w:proofErr w:type="spellStart"/>
            <w:r w:rsidRPr="00C5439D">
              <w:rPr>
                <w:rFonts w:ascii="Times New Roman" w:hAnsi="Times New Roman" w:cs="Times New Roman"/>
                <w:sz w:val="20"/>
              </w:rPr>
              <w:t>Кильмезский</w:t>
            </w:r>
            <w:proofErr w:type="spellEnd"/>
            <w:r w:rsidRPr="00C5439D">
              <w:rPr>
                <w:rFonts w:ascii="Times New Roman" w:hAnsi="Times New Roman" w:cs="Times New Roman"/>
                <w:sz w:val="20"/>
              </w:rPr>
              <w:t xml:space="preserve"> р-н, </w:t>
            </w:r>
            <w:r>
              <w:rPr>
                <w:rFonts w:ascii="Times New Roman" w:hAnsi="Times New Roman" w:cs="Times New Roman"/>
                <w:sz w:val="20"/>
              </w:rPr>
              <w:t>п. Осиновка</w:t>
            </w:r>
            <w:r>
              <w:rPr>
                <w:rFonts w:ascii="Times New Roman" w:hAnsi="Times New Roman" w:cs="Times New Roman"/>
                <w:sz w:val="20"/>
              </w:rPr>
              <w:t xml:space="preserve">, </w:t>
            </w:r>
            <w:bookmarkStart w:id="0" w:name="_GoBack"/>
            <w:bookmarkEnd w:id="0"/>
            <w:proofErr w:type="spellStart"/>
            <w:r w:rsidR="00957B48">
              <w:rPr>
                <w:rFonts w:ascii="Times New Roman" w:hAnsi="Times New Roman" w:cs="Times New Roman"/>
                <w:sz w:val="20"/>
              </w:rPr>
              <w:t>ул.Центральная</w:t>
            </w:r>
            <w:proofErr w:type="spellEnd"/>
            <w:r w:rsidR="00957B48">
              <w:rPr>
                <w:rFonts w:ascii="Times New Roman" w:hAnsi="Times New Roman" w:cs="Times New Roman"/>
                <w:sz w:val="20"/>
              </w:rPr>
              <w:t>,</w:t>
            </w:r>
            <w:r>
              <w:rPr>
                <w:rFonts w:ascii="Times New Roman" w:hAnsi="Times New Roman" w:cs="Times New Roman"/>
                <w:sz w:val="20"/>
              </w:rPr>
              <w:t xml:space="preserve"> кадастровый квартал 43:11:430501</w:t>
            </w:r>
          </w:p>
        </w:tc>
        <w:tc>
          <w:tcPr>
            <w:tcW w:w="16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14:paraId="666CA23B" w14:textId="391EA883" w:rsidR="000E28D8" w:rsidRDefault="000E28D8" w:rsidP="000E28D8">
            <w:pPr>
              <w:pStyle w:val="ConsPlusNormal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государственная неразграниченная</w:t>
            </w:r>
          </w:p>
        </w:tc>
        <w:tc>
          <w:tcPr>
            <w:tcW w:w="106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14:paraId="70989709" w14:textId="6833891F" w:rsidR="000E28D8" w:rsidRDefault="000E28D8" w:rsidP="000E28D8">
            <w:pPr>
              <w:pStyle w:val="ConsPlusNormal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земельный участок</w:t>
            </w:r>
          </w:p>
        </w:tc>
        <w:tc>
          <w:tcPr>
            <w:tcW w:w="88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14:paraId="28E719CD" w14:textId="1C205ACE" w:rsidR="000E28D8" w:rsidRDefault="000E28D8" w:rsidP="000E28D8">
            <w:pPr>
              <w:pStyle w:val="ConsPlusNormal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15</w:t>
            </w:r>
          </w:p>
        </w:tc>
        <w:tc>
          <w:tcPr>
            <w:tcW w:w="113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14:paraId="44D585BE" w14:textId="204863EF" w:rsidR="000E28D8" w:rsidRDefault="000E28D8" w:rsidP="000E28D8">
            <w:pPr>
              <w:pStyle w:val="ConsPlusNormal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1</w:t>
            </w:r>
          </w:p>
        </w:tc>
        <w:tc>
          <w:tcPr>
            <w:tcW w:w="113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14:paraId="4E78B3AC" w14:textId="142E8C29" w:rsidR="000E28D8" w:rsidRDefault="000E28D8" w:rsidP="000E28D8">
            <w:pPr>
              <w:pStyle w:val="ConsPlusNormal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 xml:space="preserve"> 7 лет</w:t>
            </w:r>
          </w:p>
        </w:tc>
        <w:tc>
          <w:tcPr>
            <w:tcW w:w="17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2" w:type="dxa"/>
            </w:tcMar>
          </w:tcPr>
          <w:p w14:paraId="0791ABAC" w14:textId="58C3CD8C" w:rsidR="000E28D8" w:rsidRPr="00925A0F" w:rsidRDefault="000E28D8" w:rsidP="000E28D8">
            <w:pPr>
              <w:pStyle w:val="ConsPlusNormal"/>
              <w:jc w:val="center"/>
              <w:rPr>
                <w:rFonts w:ascii="Times New Roman" w:hAnsi="Times New Roman"/>
                <w:sz w:val="20"/>
              </w:rPr>
            </w:pPr>
            <w:r w:rsidRPr="00925A0F">
              <w:rPr>
                <w:rFonts w:ascii="Times New Roman" w:hAnsi="Times New Roman"/>
                <w:sz w:val="20"/>
              </w:rPr>
              <w:t>Размещение стоянки технических или других средств передвижения инвалидов вблизи их места жительст</w:t>
            </w:r>
            <w:r>
              <w:rPr>
                <w:rFonts w:ascii="Times New Roman" w:hAnsi="Times New Roman"/>
                <w:sz w:val="20"/>
              </w:rPr>
              <w:t>ва</w:t>
            </w:r>
          </w:p>
        </w:tc>
      </w:tr>
    </w:tbl>
    <w:p w14:paraId="61E97B56" w14:textId="59D34EC5" w:rsidR="001A40F8" w:rsidRPr="001A40F8" w:rsidRDefault="00957B48" w:rsidP="001A40F8">
      <w:pPr>
        <w:pStyle w:val="ConsPlusTitle"/>
        <w:jc w:val="right"/>
        <w:rPr>
          <w:rFonts w:ascii="Times New Roman" w:hAnsi="Times New Roman"/>
          <w:b w:val="0"/>
          <w:sz w:val="24"/>
          <w:szCs w:val="24"/>
        </w:rPr>
      </w:pPr>
      <w:r>
        <w:rPr>
          <w:rFonts w:ascii="Times New Roman" w:hAnsi="Times New Roman"/>
          <w:b w:val="0"/>
          <w:sz w:val="24"/>
          <w:szCs w:val="24"/>
        </w:rPr>
        <w:lastRenderedPageBreak/>
        <w:t>П</w:t>
      </w:r>
      <w:r w:rsidR="001A40F8" w:rsidRPr="001A40F8">
        <w:rPr>
          <w:rFonts w:ascii="Times New Roman" w:hAnsi="Times New Roman"/>
          <w:b w:val="0"/>
          <w:sz w:val="24"/>
          <w:szCs w:val="24"/>
        </w:rPr>
        <w:t>риложение 2</w:t>
      </w:r>
    </w:p>
    <w:p w14:paraId="6C5E43AA" w14:textId="57DA3F3C" w:rsidR="001A40F8" w:rsidRDefault="001A40F8" w:rsidP="001A40F8">
      <w:pPr>
        <w:pStyle w:val="ConsPlusTitle"/>
        <w:jc w:val="center"/>
        <w:rPr>
          <w:bCs/>
        </w:rPr>
      </w:pPr>
      <w:r>
        <w:rPr>
          <w:rFonts w:ascii="Times New Roman" w:hAnsi="Times New Roman"/>
          <w:bCs/>
          <w:sz w:val="28"/>
          <w:szCs w:val="28"/>
        </w:rPr>
        <w:t>Схема размещения гаражей,</w:t>
      </w:r>
    </w:p>
    <w:p w14:paraId="7756B8E8" w14:textId="77777777" w:rsidR="001A40F8" w:rsidRDefault="001A40F8" w:rsidP="001A40F8">
      <w:pPr>
        <w:pStyle w:val="ConsPlusTitle"/>
        <w:jc w:val="center"/>
        <w:rPr>
          <w:bCs/>
        </w:rPr>
      </w:pPr>
      <w:r>
        <w:rPr>
          <w:rFonts w:ascii="Times New Roman" w:hAnsi="Times New Roman"/>
          <w:bCs/>
          <w:sz w:val="28"/>
          <w:szCs w:val="28"/>
        </w:rPr>
        <w:t>являющихся некапитальными сооружениями,</w:t>
      </w:r>
    </w:p>
    <w:p w14:paraId="550088B4" w14:textId="77777777" w:rsidR="001A40F8" w:rsidRDefault="001A40F8" w:rsidP="001A40F8">
      <w:pPr>
        <w:pStyle w:val="ConsPlusTitle"/>
        <w:jc w:val="center"/>
        <w:rPr>
          <w:bCs/>
        </w:rPr>
      </w:pPr>
      <w:r>
        <w:rPr>
          <w:rFonts w:ascii="Times New Roman" w:hAnsi="Times New Roman"/>
          <w:bCs/>
          <w:sz w:val="28"/>
          <w:szCs w:val="28"/>
        </w:rPr>
        <w:t>а также мест стоянки технических или других</w:t>
      </w:r>
    </w:p>
    <w:p w14:paraId="108934F0" w14:textId="77777777" w:rsidR="001A40F8" w:rsidRDefault="001A40F8" w:rsidP="001A40F8">
      <w:pPr>
        <w:pStyle w:val="ConsPlusTitle"/>
        <w:jc w:val="center"/>
        <w:rPr>
          <w:bCs/>
        </w:rPr>
      </w:pPr>
      <w:r>
        <w:rPr>
          <w:rFonts w:ascii="Times New Roman" w:hAnsi="Times New Roman"/>
          <w:bCs/>
          <w:sz w:val="28"/>
          <w:szCs w:val="28"/>
        </w:rPr>
        <w:t>средств передвижения инвалидов вблизи их места</w:t>
      </w:r>
    </w:p>
    <w:p w14:paraId="7AC0A2F7" w14:textId="77777777" w:rsidR="001A40F8" w:rsidRDefault="001A40F8" w:rsidP="001A40F8">
      <w:pPr>
        <w:pStyle w:val="ConsPlusTitle"/>
        <w:jc w:val="center"/>
        <w:rPr>
          <w:bCs/>
        </w:rPr>
      </w:pPr>
      <w:r>
        <w:rPr>
          <w:rFonts w:ascii="Times New Roman" w:hAnsi="Times New Roman"/>
          <w:bCs/>
          <w:sz w:val="28"/>
          <w:szCs w:val="28"/>
        </w:rPr>
        <w:t>жительства на земельных участках, находящихся</w:t>
      </w:r>
    </w:p>
    <w:p w14:paraId="4B38DE62" w14:textId="06FF695D" w:rsidR="001A40F8" w:rsidRDefault="001A40F8" w:rsidP="001A40F8">
      <w:pPr>
        <w:pStyle w:val="ConsPlusTitle"/>
        <w:jc w:val="center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в государственной и муниципальной собственности на территории </w:t>
      </w:r>
      <w:r w:rsidR="004A26F2">
        <w:rPr>
          <w:rFonts w:ascii="Times New Roman" w:hAnsi="Times New Roman"/>
          <w:bCs/>
          <w:sz w:val="28"/>
          <w:szCs w:val="28"/>
        </w:rPr>
        <w:t>Рыбно-</w:t>
      </w:r>
      <w:proofErr w:type="spellStart"/>
      <w:r w:rsidR="004A26F2">
        <w:rPr>
          <w:rFonts w:ascii="Times New Roman" w:hAnsi="Times New Roman"/>
          <w:bCs/>
          <w:sz w:val="28"/>
          <w:szCs w:val="28"/>
        </w:rPr>
        <w:t>Ватажского</w:t>
      </w:r>
      <w:proofErr w:type="spellEnd"/>
      <w:r>
        <w:rPr>
          <w:rFonts w:ascii="Times New Roman" w:hAnsi="Times New Roman"/>
          <w:bCs/>
          <w:sz w:val="28"/>
          <w:szCs w:val="28"/>
        </w:rPr>
        <w:t xml:space="preserve"> сельского поселения</w:t>
      </w:r>
    </w:p>
    <w:p w14:paraId="59280F56" w14:textId="0320AEB3" w:rsidR="0044130C" w:rsidRDefault="0044130C"/>
    <w:p w14:paraId="17DAAAD3" w14:textId="590BC2D0" w:rsidR="00AC303B" w:rsidRPr="00AC303B" w:rsidRDefault="00690EB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д. </w:t>
      </w:r>
      <w:r w:rsidR="004A26F2">
        <w:rPr>
          <w:rFonts w:ascii="Times New Roman" w:hAnsi="Times New Roman" w:cs="Times New Roman"/>
          <w:sz w:val="28"/>
          <w:szCs w:val="28"/>
        </w:rPr>
        <w:t>Рыбная Ватага</w:t>
      </w:r>
    </w:p>
    <w:p w14:paraId="3A8E0835" w14:textId="31B4E5B6" w:rsidR="00AC303B" w:rsidRDefault="004A26F2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0EBE696" wp14:editId="03DD5815">
                <wp:simplePos x="0" y="0"/>
                <wp:positionH relativeFrom="column">
                  <wp:posOffset>3529965</wp:posOffset>
                </wp:positionH>
                <wp:positionV relativeFrom="paragraph">
                  <wp:posOffset>2666365</wp:posOffset>
                </wp:positionV>
                <wp:extent cx="114300" cy="95250"/>
                <wp:effectExtent l="0" t="0" r="19050" b="19050"/>
                <wp:wrapNone/>
                <wp:docPr id="7" name="Прямоугольник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" cy="9525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FC29093" id="Прямоугольник 7" o:spid="_x0000_s1026" style="position:absolute;margin-left:277.95pt;margin-top:209.95pt;width:9pt;height:7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" fillcolor="red" strokecolor="#1f3763 [1604]" strokeweight="1pt"/>
            </w:pict>
          </mc:Fallback>
        </mc:AlternateContent>
      </w:r>
      <w:r>
        <w:rPr>
          <w:noProof/>
        </w:rPr>
        <w:drawing>
          <wp:inline distT="0" distB="0" distL="0" distR="0" wp14:anchorId="7E46FCC3" wp14:editId="18257241">
            <wp:extent cx="5572125" cy="2905125"/>
            <wp:effectExtent l="0" t="0" r="952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27420" t="17268" r="16344" b="30605"/>
                    <a:stretch/>
                  </pic:blipFill>
                  <pic:spPr bwMode="auto">
                    <a:xfrm>
                      <a:off x="0" y="0"/>
                      <a:ext cx="5598928" cy="29190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E7747E" w14:textId="45F3DA0B" w:rsidR="00AC303B" w:rsidRDefault="00B754C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нп Каменный Перебор</w:t>
      </w:r>
    </w:p>
    <w:p w14:paraId="3700A4CC" w14:textId="13CA219E" w:rsidR="00B754C2" w:rsidRDefault="00B754C2">
      <w:pPr>
        <w:rPr>
          <w:rFonts w:ascii="Times New Roman" w:hAnsi="Times New Roman" w:cs="Times New Roman"/>
          <w:sz w:val="28"/>
          <w:szCs w:val="28"/>
        </w:rPr>
      </w:pPr>
    </w:p>
    <w:p w14:paraId="354B52DC" w14:textId="0F6D3620" w:rsidR="00AC303B" w:rsidRDefault="00B754C2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A98DCDD" wp14:editId="450FEFBE">
                <wp:simplePos x="0" y="0"/>
                <wp:positionH relativeFrom="column">
                  <wp:posOffset>3168015</wp:posOffset>
                </wp:positionH>
                <wp:positionV relativeFrom="paragraph">
                  <wp:posOffset>1573530</wp:posOffset>
                </wp:positionV>
                <wp:extent cx="171450" cy="114300"/>
                <wp:effectExtent l="0" t="0" r="19050" b="19050"/>
                <wp:wrapNone/>
                <wp:docPr id="11" name="Прямоугольник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1450" cy="11430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rect w14:anchorId="2DBA6AB3" id="Прямоугольник 11" o:spid="_x0000_s1026" style="position:absolute;margin-left:249.45pt;margin-top:123.9pt;width:13.5pt;height:9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" fillcolor="red" strokecolor="#1f3763 [1604]" strokeweight="1pt"/>
            </w:pict>
          </mc:Fallback>
        </mc:AlternateContent>
      </w:r>
      <w:r>
        <w:rPr>
          <w:noProof/>
        </w:rPr>
        <w:drawing>
          <wp:inline distT="0" distB="0" distL="0" distR="0" wp14:anchorId="5963E242" wp14:editId="0BDF180F">
            <wp:extent cx="5886117" cy="3295650"/>
            <wp:effectExtent l="0" t="0" r="63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17958" t="19384" r="16462" b="15336"/>
                    <a:stretch/>
                  </pic:blipFill>
                  <pic:spPr bwMode="auto">
                    <a:xfrm>
                      <a:off x="0" y="0"/>
                      <a:ext cx="5910739" cy="33094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C224E4" w14:textId="2F50E45E" w:rsidR="00B754C2" w:rsidRDefault="00B754C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П. Осиновка</w:t>
      </w:r>
    </w:p>
    <w:p w14:paraId="4D55C722" w14:textId="594CAEAD" w:rsidR="00B754C2" w:rsidRDefault="00B754C2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2E77471" wp14:editId="04E17B87">
                <wp:simplePos x="0" y="0"/>
                <wp:positionH relativeFrom="column">
                  <wp:posOffset>3501390</wp:posOffset>
                </wp:positionH>
                <wp:positionV relativeFrom="paragraph">
                  <wp:posOffset>1291590</wp:posOffset>
                </wp:positionV>
                <wp:extent cx="171450" cy="114300"/>
                <wp:effectExtent l="0" t="0" r="19050" b="19050"/>
                <wp:wrapNone/>
                <wp:docPr id="13" name="Прямоугольник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1450" cy="11430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rect w14:anchorId="18B01DA9" id="Прямоугольник 13" o:spid="_x0000_s1026" style="position:absolute;margin-left:275.7pt;margin-top:101.7pt;width:13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" fillcolor="red" strokecolor="#1f3763 [1604]" strokeweight="1pt"/>
            </w:pict>
          </mc:Fallback>
        </mc:AlternateContent>
      </w:r>
      <w:r>
        <w:rPr>
          <w:noProof/>
        </w:rPr>
        <w:drawing>
          <wp:inline distT="0" distB="0" distL="0" distR="0" wp14:anchorId="708E1BDC" wp14:editId="035B0EA1">
            <wp:extent cx="5825136" cy="3228975"/>
            <wp:effectExtent l="0" t="0" r="444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14431" t="18244" r="28006" b="25028"/>
                    <a:stretch/>
                  </pic:blipFill>
                  <pic:spPr bwMode="auto">
                    <a:xfrm>
                      <a:off x="0" y="0"/>
                      <a:ext cx="5834064" cy="32339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D60B5F" w14:textId="16A7F655" w:rsidR="00B754C2" w:rsidRDefault="00B754C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Д. Тат-</w:t>
      </w:r>
      <w:proofErr w:type="spellStart"/>
      <w:r>
        <w:rPr>
          <w:rFonts w:ascii="Times New Roman" w:hAnsi="Times New Roman" w:cs="Times New Roman"/>
          <w:sz w:val="28"/>
          <w:szCs w:val="28"/>
        </w:rPr>
        <w:t>Бояры</w:t>
      </w:r>
      <w:proofErr w:type="spellEnd"/>
    </w:p>
    <w:p w14:paraId="44A1D074" w14:textId="6C3939D6" w:rsidR="00B754C2" w:rsidRPr="00AC303B" w:rsidRDefault="00905CE4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6A6CC1C6" wp14:editId="13FFD8DD">
                <wp:simplePos x="0" y="0"/>
                <wp:positionH relativeFrom="column">
                  <wp:posOffset>3749040</wp:posOffset>
                </wp:positionH>
                <wp:positionV relativeFrom="paragraph">
                  <wp:posOffset>2463800</wp:posOffset>
                </wp:positionV>
                <wp:extent cx="152400" cy="133350"/>
                <wp:effectExtent l="0" t="0" r="19050" b="19050"/>
                <wp:wrapNone/>
                <wp:docPr id="16" name="Прямоугольник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2400" cy="13335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rect w14:anchorId="66D41855" id="Прямоугольник 16" o:spid="_x0000_s1026" style="position:absolute;margin-left:295.2pt;margin-top:194pt;width:12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" fillcolor="red" strokecolor="#1f3763 [1604]" strokeweight="1pt"/>
            </w:pict>
          </mc:Fallback>
        </mc:AlternateContent>
      </w:r>
      <w:r w:rsidR="00B754C2">
        <w:rPr>
          <w:noProof/>
        </w:rPr>
        <w:drawing>
          <wp:inline distT="0" distB="0" distL="0" distR="0" wp14:anchorId="346FD551" wp14:editId="7370874D">
            <wp:extent cx="5857875" cy="3514725"/>
            <wp:effectExtent l="0" t="0" r="9525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17157" t="19384" r="29931" b="24174"/>
                    <a:stretch/>
                  </pic:blipFill>
                  <pic:spPr bwMode="auto">
                    <a:xfrm>
                      <a:off x="0" y="0"/>
                      <a:ext cx="5857875" cy="3514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B754C2" w:rsidRPr="00AC303B">
      <w:headerReference w:type="even" r:id="rId9"/>
      <w:headerReference w:type="default" r:id="rId10"/>
      <w:footerReference w:type="even" r:id="rId11"/>
      <w:footerReference w:type="default" r:id="rId12"/>
      <w:headerReference w:type="first" r:id="rId13"/>
      <w:footerReference w:type="first" r:id="rId14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7B5DF82" w14:textId="77777777" w:rsidR="00925A0F" w:rsidRDefault="00957B48">
    <w:pPr>
      <w:pStyle w:val="a5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4771165" w14:textId="77777777" w:rsidR="00925A0F" w:rsidRDefault="00957B48">
    <w:pPr>
      <w:pStyle w:val="a5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F2E4DAC" w14:textId="77777777" w:rsidR="00925A0F" w:rsidRDefault="00957B48">
    <w:pPr>
      <w:pStyle w:val="a5"/>
    </w:pPr>
  </w:p>
</w:ftr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BDD082F" w14:textId="77777777" w:rsidR="00925A0F" w:rsidRDefault="00957B48">
    <w:pPr>
      <w:pStyle w:val="a3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79359C8" w14:textId="77777777" w:rsidR="00925A0F" w:rsidRDefault="00957B48">
    <w:pPr>
      <w:pStyle w:val="a3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2FC80BE" w14:textId="77777777" w:rsidR="00925A0F" w:rsidRDefault="00957B48">
    <w:pPr>
      <w:pStyle w:val="a3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DDB2A78"/>
    <w:multiLevelType w:val="hybridMultilevel"/>
    <w:tmpl w:val="05363D68"/>
    <w:lvl w:ilvl="0" w:tplc="8190087E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00A93"/>
    <w:rsid w:val="00055819"/>
    <w:rsid w:val="000E28D8"/>
    <w:rsid w:val="001A40F8"/>
    <w:rsid w:val="001E2684"/>
    <w:rsid w:val="003A1B43"/>
    <w:rsid w:val="0044130C"/>
    <w:rsid w:val="004A26F2"/>
    <w:rsid w:val="00690EBC"/>
    <w:rsid w:val="00842E7D"/>
    <w:rsid w:val="00905CE4"/>
    <w:rsid w:val="00957B48"/>
    <w:rsid w:val="00AC303B"/>
    <w:rsid w:val="00B754C2"/>
    <w:rsid w:val="00BA4C08"/>
    <w:rsid w:val="00BC25B5"/>
    <w:rsid w:val="00DF0A8A"/>
    <w:rsid w:val="00E00A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F43512E"/>
  <w15:chartTrackingRefBased/>
  <w15:docId w15:val="{560BC227-4E9C-437B-8DFC-388629A4836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Title">
    <w:name w:val="ConsPlusTitle"/>
    <w:qFormat/>
    <w:rsid w:val="001A40F8"/>
    <w:pPr>
      <w:widowControl w:val="0"/>
      <w:spacing w:after="0" w:line="240" w:lineRule="auto"/>
    </w:pPr>
    <w:rPr>
      <w:rFonts w:eastAsia="Times New Roman" w:cs="Calibri"/>
      <w:b/>
      <w:color w:val="00000A"/>
      <w:szCs w:val="20"/>
      <w:lang w:eastAsia="ru-RU"/>
    </w:rPr>
  </w:style>
  <w:style w:type="paragraph" w:customStyle="1" w:styleId="ConsPlusNormal">
    <w:name w:val="ConsPlusNormal"/>
    <w:qFormat/>
    <w:rsid w:val="003A1B43"/>
    <w:pPr>
      <w:widowControl w:val="0"/>
      <w:spacing w:after="0" w:line="240" w:lineRule="auto"/>
    </w:pPr>
    <w:rPr>
      <w:rFonts w:eastAsia="Times New Roman" w:cs="Calibri"/>
      <w:color w:val="00000A"/>
      <w:szCs w:val="20"/>
      <w:lang w:eastAsia="ru-RU"/>
    </w:rPr>
  </w:style>
  <w:style w:type="paragraph" w:styleId="a3">
    <w:name w:val="header"/>
    <w:basedOn w:val="a"/>
    <w:link w:val="a4"/>
    <w:uiPriority w:val="99"/>
    <w:unhideWhenUsed/>
    <w:rsid w:val="003A1B43"/>
    <w:pPr>
      <w:tabs>
        <w:tab w:val="center" w:pos="4677"/>
        <w:tab w:val="right" w:pos="9355"/>
      </w:tabs>
      <w:spacing w:after="0" w:line="240" w:lineRule="auto"/>
    </w:pPr>
    <w:rPr>
      <w:color w:val="00000A"/>
    </w:rPr>
  </w:style>
  <w:style w:type="character" w:customStyle="1" w:styleId="a4">
    <w:name w:val="Верхний колонтитул Знак"/>
    <w:basedOn w:val="a0"/>
    <w:link w:val="a3"/>
    <w:uiPriority w:val="99"/>
    <w:rsid w:val="003A1B43"/>
    <w:rPr>
      <w:color w:val="00000A"/>
    </w:rPr>
  </w:style>
  <w:style w:type="paragraph" w:styleId="a5">
    <w:name w:val="footer"/>
    <w:basedOn w:val="a"/>
    <w:link w:val="a6"/>
    <w:uiPriority w:val="99"/>
    <w:unhideWhenUsed/>
    <w:rsid w:val="003A1B43"/>
    <w:pPr>
      <w:tabs>
        <w:tab w:val="center" w:pos="4677"/>
        <w:tab w:val="right" w:pos="9355"/>
      </w:tabs>
      <w:spacing w:after="0" w:line="240" w:lineRule="auto"/>
    </w:pPr>
    <w:rPr>
      <w:color w:val="00000A"/>
    </w:rPr>
  </w:style>
  <w:style w:type="character" w:customStyle="1" w:styleId="a6">
    <w:name w:val="Нижний колонтитул Знак"/>
    <w:basedOn w:val="a0"/>
    <w:link w:val="a5"/>
    <w:uiPriority w:val="99"/>
    <w:rsid w:val="003A1B43"/>
    <w:rPr>
      <w:color w:val="00000A"/>
    </w:rPr>
  </w:style>
  <w:style w:type="table" w:styleId="a7">
    <w:name w:val="Table Grid"/>
    <w:basedOn w:val="a1"/>
    <w:uiPriority w:val="59"/>
    <w:rsid w:val="003A1B43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Balloon Text"/>
    <w:basedOn w:val="a"/>
    <w:link w:val="a9"/>
    <w:uiPriority w:val="99"/>
    <w:semiHidden/>
    <w:unhideWhenUsed/>
    <w:rsid w:val="00957B4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0"/>
    <w:link w:val="a8"/>
    <w:uiPriority w:val="99"/>
    <w:semiHidden/>
    <w:rsid w:val="00957B48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997605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header" Target="header3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oter" Target="footer2.xml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footer" Target="footer1.xml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header" Target="header2.xml"/><Relationship Id="rId4" Type="http://schemas.openxmlformats.org/officeDocument/2006/relationships/webSettings" Target="webSettings.xml"/><Relationship Id="rId9" Type="http://schemas.openxmlformats.org/officeDocument/2006/relationships/header" Target="header1.xml"/><Relationship Id="rId14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82</TotalTime>
  <Pages>4</Pages>
  <Words>589</Words>
  <Characters>3362</Characters>
  <Application>Microsoft Office Word</Application>
  <DocSecurity>0</DocSecurity>
  <Lines>28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Гулия Бикмухаметова</dc:creator>
  <cp:keywords/>
  <dc:description/>
  <cp:lastModifiedBy>1</cp:lastModifiedBy>
  <cp:revision>15</cp:revision>
  <cp:lastPrinted>2021-12-27T12:26:00Z</cp:lastPrinted>
  <dcterms:created xsi:type="dcterms:W3CDTF">2021-12-02T06:41:00Z</dcterms:created>
  <dcterms:modified xsi:type="dcterms:W3CDTF">2021-12-27T12:28:00Z</dcterms:modified>
</cp:coreProperties>
</file>