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DED" w:rsidRPr="00992AAD" w:rsidRDefault="00CD3DED" w:rsidP="00CD3DED">
      <w:pPr>
        <w:spacing w:line="360" w:lineRule="auto"/>
        <w:jc w:val="center"/>
        <w:rPr>
          <w:b/>
          <w:sz w:val="26"/>
          <w:szCs w:val="26"/>
        </w:rPr>
      </w:pPr>
      <w:r w:rsidRPr="00992AAD">
        <w:rPr>
          <w:b/>
          <w:sz w:val="26"/>
          <w:szCs w:val="26"/>
        </w:rPr>
        <w:t>АДМИНИСТРАЦИЯ  РЫБНО-ВАТАЖСКОГО СЕЛЬСКОГО ПОСЕЛЕНИЯ</w:t>
      </w:r>
    </w:p>
    <w:p w:rsidR="00CD3DED" w:rsidRPr="00992AAD" w:rsidRDefault="00CD3DED" w:rsidP="00CD3DED">
      <w:pPr>
        <w:spacing w:line="360" w:lineRule="auto"/>
        <w:jc w:val="center"/>
        <w:rPr>
          <w:b/>
          <w:sz w:val="26"/>
          <w:szCs w:val="26"/>
        </w:rPr>
      </w:pPr>
      <w:r w:rsidRPr="00992AAD">
        <w:rPr>
          <w:b/>
          <w:sz w:val="26"/>
          <w:szCs w:val="26"/>
        </w:rPr>
        <w:t>КИЛЬМЕЗСКОГО РАЙОНА КИРОВСКОЙ ОБЛАСТИ</w:t>
      </w:r>
    </w:p>
    <w:p w:rsidR="00CD3DED" w:rsidRPr="00992AAD" w:rsidRDefault="00CD3DED" w:rsidP="00CD3DED">
      <w:pPr>
        <w:rPr>
          <w:sz w:val="26"/>
          <w:szCs w:val="26"/>
        </w:rPr>
      </w:pPr>
    </w:p>
    <w:p w:rsidR="00CD3DED" w:rsidRPr="00992AAD" w:rsidRDefault="00CD3DED" w:rsidP="00CD3DED">
      <w:pPr>
        <w:jc w:val="center"/>
        <w:rPr>
          <w:b/>
          <w:sz w:val="26"/>
          <w:szCs w:val="26"/>
        </w:rPr>
      </w:pPr>
      <w:r w:rsidRPr="00992AAD">
        <w:rPr>
          <w:b/>
          <w:sz w:val="26"/>
          <w:szCs w:val="26"/>
        </w:rPr>
        <w:t>ПОСТАНОВЛЕНИЕ</w:t>
      </w:r>
    </w:p>
    <w:p w:rsidR="00CD3DED" w:rsidRPr="00992AAD" w:rsidRDefault="00CD3DED" w:rsidP="00CD3DED">
      <w:pPr>
        <w:rPr>
          <w:b/>
          <w:sz w:val="26"/>
          <w:szCs w:val="26"/>
        </w:rPr>
      </w:pPr>
      <w:r w:rsidRPr="00992AAD">
        <w:rPr>
          <w:b/>
          <w:sz w:val="26"/>
          <w:szCs w:val="26"/>
        </w:rPr>
        <w:t xml:space="preserve"> </w:t>
      </w:r>
      <w:r w:rsidR="00F44ABB">
        <w:rPr>
          <w:b/>
          <w:sz w:val="26"/>
          <w:szCs w:val="26"/>
        </w:rPr>
        <w:t>28.02</w:t>
      </w:r>
      <w:r w:rsidR="00F26D3F" w:rsidRPr="00992AAD">
        <w:rPr>
          <w:b/>
          <w:sz w:val="26"/>
          <w:szCs w:val="26"/>
        </w:rPr>
        <w:t>.202</w:t>
      </w:r>
      <w:r w:rsidR="00BE2A0E">
        <w:rPr>
          <w:b/>
          <w:sz w:val="26"/>
          <w:szCs w:val="26"/>
        </w:rPr>
        <w:t>3</w:t>
      </w:r>
      <w:r w:rsidRPr="00992AAD">
        <w:rPr>
          <w:b/>
          <w:sz w:val="26"/>
          <w:szCs w:val="26"/>
        </w:rPr>
        <w:t xml:space="preserve">                                                                                                       </w:t>
      </w:r>
      <w:r w:rsidR="00F44ABB">
        <w:rPr>
          <w:b/>
          <w:sz w:val="26"/>
          <w:szCs w:val="26"/>
        </w:rPr>
        <w:t xml:space="preserve">                 </w:t>
      </w:r>
      <w:r w:rsidRPr="00992AAD">
        <w:rPr>
          <w:b/>
          <w:sz w:val="26"/>
          <w:szCs w:val="26"/>
        </w:rPr>
        <w:t xml:space="preserve">    № </w:t>
      </w:r>
      <w:r w:rsidR="00F44ABB">
        <w:rPr>
          <w:b/>
          <w:sz w:val="26"/>
          <w:szCs w:val="26"/>
        </w:rPr>
        <w:t>16</w:t>
      </w:r>
      <w:bookmarkStart w:id="0" w:name="_GoBack"/>
      <w:bookmarkEnd w:id="0"/>
    </w:p>
    <w:p w:rsidR="00CD3DED" w:rsidRPr="00992AAD" w:rsidRDefault="00CD3DED" w:rsidP="00CD3DED">
      <w:pPr>
        <w:rPr>
          <w:b/>
          <w:sz w:val="26"/>
          <w:szCs w:val="26"/>
        </w:rPr>
      </w:pPr>
    </w:p>
    <w:p w:rsidR="00C94753" w:rsidRPr="00992AAD" w:rsidRDefault="00CD3DED" w:rsidP="00992AAD">
      <w:pPr>
        <w:jc w:val="center"/>
        <w:rPr>
          <w:shadow/>
          <w:sz w:val="26"/>
          <w:szCs w:val="26"/>
        </w:rPr>
      </w:pPr>
      <w:r w:rsidRPr="00992AAD">
        <w:rPr>
          <w:b/>
          <w:sz w:val="26"/>
          <w:szCs w:val="26"/>
        </w:rPr>
        <w:t>д. Рыбная Ватага</w:t>
      </w:r>
    </w:p>
    <w:p w:rsidR="00C94753" w:rsidRPr="00992AAD" w:rsidRDefault="00F26D3F" w:rsidP="00992AAD">
      <w:pPr>
        <w:spacing w:line="276" w:lineRule="auto"/>
        <w:jc w:val="center"/>
        <w:rPr>
          <w:b/>
          <w:shadow/>
          <w:sz w:val="26"/>
          <w:szCs w:val="26"/>
        </w:rPr>
      </w:pPr>
      <w:r w:rsidRPr="00992AAD">
        <w:rPr>
          <w:b/>
          <w:sz w:val="26"/>
          <w:szCs w:val="26"/>
        </w:rPr>
        <w:t xml:space="preserve">О внесении изменений в </w:t>
      </w:r>
      <w:r w:rsidR="00C94753" w:rsidRPr="00992AAD">
        <w:rPr>
          <w:b/>
          <w:sz w:val="26"/>
          <w:szCs w:val="26"/>
        </w:rPr>
        <w:t>Правил</w:t>
      </w:r>
      <w:r w:rsidRPr="00992AAD">
        <w:rPr>
          <w:b/>
          <w:sz w:val="26"/>
          <w:szCs w:val="26"/>
        </w:rPr>
        <w:t>а</w:t>
      </w:r>
      <w:r w:rsidR="00C94753" w:rsidRPr="00992AAD">
        <w:rPr>
          <w:b/>
          <w:sz w:val="26"/>
          <w:szCs w:val="26"/>
        </w:rPr>
        <w:t xml:space="preserve"> землепользования и застройки</w:t>
      </w:r>
      <w:r w:rsidRPr="00992AAD">
        <w:rPr>
          <w:b/>
          <w:sz w:val="26"/>
          <w:szCs w:val="26"/>
        </w:rPr>
        <w:t xml:space="preserve"> </w:t>
      </w:r>
      <w:r w:rsidR="00C94753" w:rsidRPr="00992AAD">
        <w:rPr>
          <w:b/>
          <w:sz w:val="26"/>
          <w:szCs w:val="26"/>
        </w:rPr>
        <w:t xml:space="preserve">муниципального образования </w:t>
      </w:r>
      <w:r w:rsidR="00A37E4C" w:rsidRPr="00992AAD">
        <w:rPr>
          <w:rFonts w:eastAsia="Calibri"/>
          <w:b/>
          <w:bCs/>
          <w:sz w:val="26"/>
          <w:szCs w:val="26"/>
        </w:rPr>
        <w:t>Рыбно-Ватажско</w:t>
      </w:r>
      <w:r w:rsidR="00725C1E" w:rsidRPr="00992AAD">
        <w:rPr>
          <w:rFonts w:eastAsia="Calibri"/>
          <w:b/>
          <w:bCs/>
          <w:sz w:val="26"/>
          <w:szCs w:val="26"/>
        </w:rPr>
        <w:t>е</w:t>
      </w:r>
      <w:r w:rsidR="00C94753" w:rsidRPr="00992AAD">
        <w:rPr>
          <w:b/>
          <w:sz w:val="26"/>
          <w:szCs w:val="26"/>
        </w:rPr>
        <w:t xml:space="preserve"> сельское поселение Кильмезского района Кировской области</w:t>
      </w:r>
      <w:r w:rsidR="00A37E4C" w:rsidRPr="00992AAD">
        <w:rPr>
          <w:b/>
          <w:bCs/>
          <w:sz w:val="26"/>
          <w:szCs w:val="26"/>
        </w:rPr>
        <w:t xml:space="preserve"> </w:t>
      </w:r>
      <w:r w:rsidRPr="00992AAD">
        <w:rPr>
          <w:b/>
          <w:bCs/>
          <w:sz w:val="26"/>
          <w:szCs w:val="26"/>
        </w:rPr>
        <w:t>утвержденные Постановлением администрации Рыбно-Ватажского сельского поселения Кильмезского района № 44 от 25.08.2021 г</w:t>
      </w:r>
      <w:r w:rsidRPr="00992AAD">
        <w:rPr>
          <w:sz w:val="26"/>
          <w:szCs w:val="26"/>
        </w:rPr>
        <w:t>.</w:t>
      </w:r>
    </w:p>
    <w:p w:rsidR="00C94753" w:rsidRPr="00992AAD" w:rsidRDefault="00F26D3F" w:rsidP="00C94753">
      <w:pPr>
        <w:spacing w:line="276" w:lineRule="auto"/>
        <w:ind w:firstLine="709"/>
        <w:jc w:val="both"/>
        <w:rPr>
          <w:sz w:val="26"/>
          <w:szCs w:val="26"/>
        </w:rPr>
      </w:pPr>
      <w:r w:rsidRPr="00992AAD">
        <w:rPr>
          <w:sz w:val="26"/>
          <w:szCs w:val="26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статьи 24 Устава муниципального образования Рыбно-Ватажского сельского поселения</w:t>
      </w:r>
      <w:r w:rsidR="00C94753" w:rsidRPr="00992AAD">
        <w:rPr>
          <w:sz w:val="26"/>
          <w:szCs w:val="26"/>
        </w:rPr>
        <w:t xml:space="preserve">, администрация </w:t>
      </w:r>
      <w:r w:rsidR="00725C1E" w:rsidRPr="00992AAD">
        <w:rPr>
          <w:sz w:val="26"/>
          <w:szCs w:val="26"/>
        </w:rPr>
        <w:t>Рыбно - Ватажского</w:t>
      </w:r>
      <w:r w:rsidR="00C94753" w:rsidRPr="00992AAD">
        <w:rPr>
          <w:sz w:val="26"/>
          <w:szCs w:val="26"/>
        </w:rPr>
        <w:t xml:space="preserve"> сельского поселения</w:t>
      </w:r>
      <w:r w:rsidR="00C94753" w:rsidRPr="00992AAD">
        <w:rPr>
          <w:rFonts w:eastAsia="Calibri"/>
          <w:sz w:val="26"/>
          <w:szCs w:val="26"/>
          <w:lang w:eastAsia="en-US"/>
        </w:rPr>
        <w:t xml:space="preserve"> </w:t>
      </w:r>
      <w:r w:rsidR="00C94753" w:rsidRPr="00992AAD">
        <w:rPr>
          <w:sz w:val="26"/>
          <w:szCs w:val="26"/>
        </w:rPr>
        <w:t>ПОСТАНОВЛЯЕТ:</w:t>
      </w:r>
    </w:p>
    <w:p w:rsidR="00AB57BE" w:rsidRPr="00AB57BE" w:rsidRDefault="00AB57BE" w:rsidP="00AB57BE">
      <w:pPr>
        <w:pStyle w:val="a3"/>
        <w:numPr>
          <w:ilvl w:val="0"/>
          <w:numId w:val="10"/>
        </w:numPr>
        <w:spacing w:line="276" w:lineRule="auto"/>
        <w:ind w:left="0" w:firstLine="709"/>
        <w:jc w:val="both"/>
        <w:rPr>
          <w:bCs/>
          <w:color w:val="000000" w:themeColor="text1"/>
          <w:sz w:val="26"/>
          <w:szCs w:val="26"/>
        </w:rPr>
      </w:pPr>
      <w:r>
        <w:rPr>
          <w:bCs/>
          <w:sz w:val="26"/>
          <w:szCs w:val="26"/>
        </w:rPr>
        <w:t>Внести</w:t>
      </w:r>
      <w:r w:rsidR="00F26D3F" w:rsidRPr="00992AAD">
        <w:rPr>
          <w:bCs/>
          <w:sz w:val="26"/>
          <w:szCs w:val="26"/>
        </w:rPr>
        <w:t xml:space="preserve"> изменени</w:t>
      </w:r>
      <w:r>
        <w:rPr>
          <w:bCs/>
          <w:sz w:val="26"/>
          <w:szCs w:val="26"/>
        </w:rPr>
        <w:t>я</w:t>
      </w:r>
      <w:r w:rsidR="00F26D3F" w:rsidRPr="00992AAD">
        <w:rPr>
          <w:bCs/>
          <w:sz w:val="26"/>
          <w:szCs w:val="26"/>
        </w:rPr>
        <w:t xml:space="preserve"> в Правила землепользования и застройки муниципального образования </w:t>
      </w:r>
      <w:r w:rsidR="00F26D3F" w:rsidRPr="00992AAD">
        <w:rPr>
          <w:rFonts w:eastAsia="Calibri"/>
          <w:bCs/>
          <w:sz w:val="26"/>
          <w:szCs w:val="26"/>
        </w:rPr>
        <w:t>Рыбно-Ватажское</w:t>
      </w:r>
      <w:r w:rsidR="00F26D3F" w:rsidRPr="00992AAD">
        <w:rPr>
          <w:bCs/>
          <w:sz w:val="26"/>
          <w:szCs w:val="26"/>
        </w:rPr>
        <w:t xml:space="preserve"> сельское поселение Кильмезского района Кировской области утвержденные Постановлением администрации Рыбно-Ватажского сельского поселения Кильмезского района № 44 от 25.08.2021 г.</w:t>
      </w:r>
      <w:r w:rsidR="00F26D3F" w:rsidRPr="00992AAD">
        <w:rPr>
          <w:sz w:val="26"/>
          <w:szCs w:val="26"/>
        </w:rPr>
        <w:t xml:space="preserve">, </w:t>
      </w:r>
      <w:r w:rsidR="00F26D3F" w:rsidRPr="00992AAD">
        <w:rPr>
          <w:color w:val="000000" w:themeColor="text1"/>
          <w:sz w:val="26"/>
          <w:szCs w:val="26"/>
        </w:rPr>
        <w:t>внести следующие изменения:</w:t>
      </w:r>
    </w:p>
    <w:p w:rsidR="00AB57BE" w:rsidRPr="00AB57BE" w:rsidRDefault="00AB57BE" w:rsidP="00AB57BE">
      <w:pPr>
        <w:pStyle w:val="Default"/>
        <w:numPr>
          <w:ilvl w:val="1"/>
          <w:numId w:val="10"/>
        </w:numPr>
        <w:jc w:val="both"/>
        <w:rPr>
          <w:color w:val="auto"/>
        </w:rPr>
      </w:pPr>
      <w:r>
        <w:rPr>
          <w:color w:val="auto"/>
        </w:rPr>
        <w:t xml:space="preserve"> р</w:t>
      </w:r>
      <w:r w:rsidRPr="00AB57BE">
        <w:rPr>
          <w:color w:val="auto"/>
        </w:rPr>
        <w:t xml:space="preserve">аздел 1. Жилые зоны </w:t>
      </w:r>
    </w:p>
    <w:p w:rsidR="00AB57BE" w:rsidRPr="00AB57BE" w:rsidRDefault="00AB57BE" w:rsidP="00AB57BE">
      <w:pPr>
        <w:widowControl w:val="0"/>
        <w:autoSpaceDE w:val="0"/>
        <w:autoSpaceDN w:val="0"/>
        <w:adjustRightInd w:val="0"/>
        <w:jc w:val="both"/>
        <w:outlineLvl w:val="2"/>
        <w:rPr>
          <w:bCs/>
        </w:rPr>
      </w:pPr>
      <w:r w:rsidRPr="00AB57BE">
        <w:rPr>
          <w:bCs/>
        </w:rPr>
        <w:t>Ж-1. Зона застройки индивидуальными жилыми домами и блокированной жилой застройки</w:t>
      </w:r>
    </w:p>
    <w:p w:rsidR="00AB57BE" w:rsidRPr="006546CD" w:rsidRDefault="00AB57BE" w:rsidP="00AB57B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AB57BE">
        <w:rPr>
          <w:bCs/>
        </w:rPr>
        <w:t>Основные виды разрешенного использования: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2188"/>
        <w:gridCol w:w="3546"/>
        <w:gridCol w:w="4219"/>
      </w:tblGrid>
      <w:tr w:rsidR="00AB57BE" w:rsidRPr="006546CD" w:rsidTr="00C97E2D">
        <w:tc>
          <w:tcPr>
            <w:tcW w:w="0" w:type="auto"/>
          </w:tcPr>
          <w:p w:rsidR="00AB57BE" w:rsidRPr="006546CD" w:rsidRDefault="00AB57BE" w:rsidP="00C97E2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546CD">
              <w:rPr>
                <w:b/>
                <w:sz w:val="20"/>
                <w:szCs w:val="20"/>
                <w:lang w:eastAsia="en-US"/>
              </w:rPr>
              <w:t>№</w:t>
            </w:r>
          </w:p>
          <w:p w:rsidR="00AB57BE" w:rsidRPr="006546CD" w:rsidRDefault="00AB57BE" w:rsidP="00C97E2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546CD">
              <w:rPr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0" w:type="auto"/>
          </w:tcPr>
          <w:p w:rsidR="00AB57BE" w:rsidRPr="006546CD" w:rsidRDefault="00AB57BE" w:rsidP="00C97E2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546CD">
              <w:rPr>
                <w:b/>
                <w:sz w:val="20"/>
                <w:szCs w:val="20"/>
                <w:lang w:eastAsia="en-US"/>
              </w:rPr>
              <w:t>Виды разрешенного использования земельных участков</w:t>
            </w:r>
          </w:p>
        </w:tc>
        <w:tc>
          <w:tcPr>
            <w:tcW w:w="0" w:type="auto"/>
          </w:tcPr>
          <w:p w:rsidR="00AB57BE" w:rsidRPr="006546CD" w:rsidRDefault="00AB57BE" w:rsidP="00C97E2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546CD">
              <w:rPr>
                <w:b/>
                <w:sz w:val="20"/>
                <w:szCs w:val="20"/>
                <w:lang w:eastAsia="en-US"/>
              </w:rPr>
              <w:t>Виды разрешенного использования объектов капитального строительства</w:t>
            </w:r>
          </w:p>
        </w:tc>
        <w:tc>
          <w:tcPr>
            <w:tcW w:w="0" w:type="auto"/>
          </w:tcPr>
          <w:p w:rsidR="00AB57BE" w:rsidRPr="006546CD" w:rsidRDefault="00AB57BE" w:rsidP="00C97E2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546CD">
              <w:rPr>
                <w:b/>
                <w:sz w:val="20"/>
                <w:szCs w:val="20"/>
                <w:lang w:eastAsia="en-US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AB57BE" w:rsidRPr="006546CD" w:rsidTr="00C97E2D">
        <w:tc>
          <w:tcPr>
            <w:tcW w:w="0" w:type="auto"/>
          </w:tcPr>
          <w:p w:rsidR="00AB57BE" w:rsidRPr="006546CD" w:rsidRDefault="00AB57BE" w:rsidP="00C97E2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</w:tcPr>
          <w:p w:rsidR="00AB57BE" w:rsidRPr="006546CD" w:rsidRDefault="00AB57BE" w:rsidP="00C97E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546CD">
              <w:rPr>
                <w:sz w:val="20"/>
                <w:szCs w:val="20"/>
                <w:lang w:eastAsia="en-US"/>
              </w:rPr>
              <w:t>Амбулаторно-поликлиническое обслуживание</w:t>
            </w:r>
          </w:p>
          <w:p w:rsidR="00AB57BE" w:rsidRPr="006546CD" w:rsidRDefault="00AB57BE" w:rsidP="00C97E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546CD">
              <w:rPr>
                <w:sz w:val="20"/>
                <w:szCs w:val="20"/>
                <w:lang w:eastAsia="en-US"/>
              </w:rPr>
              <w:t>(код 3.4.1)</w:t>
            </w:r>
          </w:p>
          <w:p w:rsidR="00AB57BE" w:rsidRPr="006546CD" w:rsidRDefault="00AB57BE" w:rsidP="00C97E2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AB57BE" w:rsidRPr="004B649F" w:rsidRDefault="00AB57BE" w:rsidP="00C97E2D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jc w:val="both"/>
              <w:rPr>
                <w:bCs/>
                <w:sz w:val="20"/>
                <w:szCs w:val="20"/>
                <w:lang w:eastAsia="en-US"/>
              </w:rPr>
            </w:pPr>
            <w:r w:rsidRPr="004B649F">
              <w:rPr>
                <w:bCs/>
                <w:sz w:val="20"/>
                <w:szCs w:val="20"/>
                <w:lang w:eastAsia="en-US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пункты)</w:t>
            </w:r>
          </w:p>
          <w:p w:rsidR="00AB57BE" w:rsidRPr="004B649F" w:rsidRDefault="00AB57BE" w:rsidP="00C97E2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AB57BE" w:rsidRPr="006546CD" w:rsidRDefault="00AB57BE" w:rsidP="00C97E2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546CD">
              <w:rPr>
                <w:b/>
                <w:sz w:val="20"/>
                <w:szCs w:val="20"/>
                <w:lang w:eastAsia="en-US"/>
              </w:rPr>
              <w:t>Предельные размеры земельных участков, в том числе их площадь:</w:t>
            </w:r>
          </w:p>
          <w:p w:rsidR="00AB57BE" w:rsidRPr="006546CD" w:rsidRDefault="00AB57BE" w:rsidP="00C97E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6546CD">
              <w:rPr>
                <w:bCs/>
                <w:sz w:val="20"/>
                <w:szCs w:val="20"/>
                <w:lang w:eastAsia="en-US"/>
              </w:rPr>
              <w:t xml:space="preserve">Минимальный размер земельного участка: 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6546CD">
              <w:rPr>
                <w:bCs/>
                <w:sz w:val="20"/>
                <w:szCs w:val="20"/>
                <w:lang w:eastAsia="en-US"/>
              </w:rPr>
              <w:t>0 м</w:t>
            </w:r>
          </w:p>
          <w:p w:rsidR="00AB57BE" w:rsidRPr="006546CD" w:rsidRDefault="00AB57BE" w:rsidP="00C97E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6546CD">
              <w:rPr>
                <w:bCs/>
                <w:sz w:val="20"/>
                <w:szCs w:val="20"/>
                <w:lang w:eastAsia="en-US"/>
              </w:rPr>
              <w:t xml:space="preserve">Минимальная площадь земельного участка: 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6546CD">
              <w:rPr>
                <w:bCs/>
                <w:sz w:val="20"/>
                <w:szCs w:val="20"/>
                <w:lang w:eastAsia="en-US"/>
              </w:rPr>
              <w:t>00 кв. м.</w:t>
            </w:r>
          </w:p>
          <w:p w:rsidR="00AB57BE" w:rsidRPr="006546CD" w:rsidRDefault="00AB57BE" w:rsidP="00C97E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6546CD">
              <w:rPr>
                <w:bCs/>
                <w:sz w:val="20"/>
                <w:szCs w:val="20"/>
                <w:lang w:eastAsia="en-US"/>
              </w:rPr>
              <w:t>Максимальная площадь земельного участка: 30000 кв.м.</w:t>
            </w:r>
          </w:p>
          <w:p w:rsidR="00AB57BE" w:rsidRPr="006546CD" w:rsidRDefault="00AB57BE" w:rsidP="00C97E2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546CD">
              <w:rPr>
                <w:sz w:val="20"/>
                <w:szCs w:val="20"/>
                <w:lang w:eastAsia="en-US"/>
              </w:rPr>
              <w:t>Примечание: Значение предельных размеров земельных участков, в том числе их площади применяются только при разделе и образовании новых земельных участков, и не учитываются при уточнении ранее учтенных границ земельных участков.</w:t>
            </w:r>
          </w:p>
        </w:tc>
      </w:tr>
    </w:tbl>
    <w:p w:rsidR="00AB57BE" w:rsidRPr="00AB57BE" w:rsidRDefault="00AB57BE" w:rsidP="00AB57BE">
      <w:pPr>
        <w:spacing w:line="276" w:lineRule="auto"/>
        <w:jc w:val="both"/>
        <w:rPr>
          <w:bCs/>
          <w:color w:val="000000" w:themeColor="text1"/>
          <w:sz w:val="26"/>
          <w:szCs w:val="26"/>
        </w:rPr>
      </w:pPr>
    </w:p>
    <w:p w:rsidR="00992AAD" w:rsidRPr="00992AAD" w:rsidRDefault="00992AAD" w:rsidP="00992AAD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993"/>
        <w:jc w:val="both"/>
        <w:rPr>
          <w:color w:val="000000" w:themeColor="text1"/>
          <w:sz w:val="26"/>
          <w:szCs w:val="26"/>
        </w:rPr>
      </w:pPr>
      <w:r w:rsidRPr="00992AAD">
        <w:rPr>
          <w:sz w:val="26"/>
          <w:szCs w:val="26"/>
        </w:rPr>
        <w:t>О</w:t>
      </w:r>
      <w:r w:rsidR="00A37E4C" w:rsidRPr="00992AAD">
        <w:rPr>
          <w:sz w:val="26"/>
          <w:szCs w:val="26"/>
        </w:rPr>
        <w:t xml:space="preserve">публиковать настоящее Правило на официальном сайте сети Интернет администрации Рыбно - Ватажского сельского поселения </w:t>
      </w:r>
      <w:r w:rsidR="00C94753" w:rsidRPr="00992AAD">
        <w:rPr>
          <w:rFonts w:eastAsia="Calibri"/>
          <w:sz w:val="26"/>
          <w:szCs w:val="26"/>
          <w:lang w:eastAsia="en-US"/>
        </w:rPr>
        <w:t>и в федеральной государственной информационной системе территориального планирования</w:t>
      </w:r>
      <w:r w:rsidR="00C94753" w:rsidRPr="00992AAD">
        <w:rPr>
          <w:sz w:val="26"/>
          <w:szCs w:val="26"/>
        </w:rPr>
        <w:t>.</w:t>
      </w:r>
    </w:p>
    <w:p w:rsidR="00C94753" w:rsidRPr="00992AAD" w:rsidRDefault="00C94753" w:rsidP="00992AAD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993"/>
        <w:jc w:val="both"/>
        <w:rPr>
          <w:color w:val="000000" w:themeColor="text1"/>
          <w:sz w:val="26"/>
          <w:szCs w:val="26"/>
        </w:rPr>
      </w:pPr>
      <w:r w:rsidRPr="00992AAD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C94753" w:rsidRPr="00992AAD" w:rsidRDefault="00C94753" w:rsidP="00C9475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</w:p>
    <w:p w:rsidR="00A37E4C" w:rsidRPr="00992AAD" w:rsidRDefault="00A37E4C" w:rsidP="00C9475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</w:p>
    <w:p w:rsidR="00D16397" w:rsidRPr="00992AAD" w:rsidRDefault="00A37E4C" w:rsidP="00A37E4C">
      <w:pPr>
        <w:widowControl w:val="0"/>
        <w:autoSpaceDE w:val="0"/>
        <w:autoSpaceDN w:val="0"/>
        <w:adjustRightInd w:val="0"/>
        <w:spacing w:line="276" w:lineRule="auto"/>
        <w:ind w:firstLine="284"/>
        <w:jc w:val="both"/>
        <w:rPr>
          <w:sz w:val="26"/>
          <w:szCs w:val="26"/>
        </w:rPr>
      </w:pPr>
      <w:r w:rsidRPr="00992AAD">
        <w:rPr>
          <w:sz w:val="26"/>
          <w:szCs w:val="26"/>
        </w:rPr>
        <w:t>ВРИО главы Рыбно-Ватажского сельского поселения:             Г.Г. Гафиуллина</w:t>
      </w:r>
    </w:p>
    <w:sectPr w:rsidR="00D16397" w:rsidRPr="00992AAD" w:rsidSect="00992AAD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462" w:rsidRDefault="00CF4462" w:rsidP="00F26D3F">
      <w:r>
        <w:separator/>
      </w:r>
    </w:p>
  </w:endnote>
  <w:endnote w:type="continuationSeparator" w:id="0">
    <w:p w:rsidR="00CF4462" w:rsidRDefault="00CF4462" w:rsidP="00F2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462" w:rsidRDefault="00CF4462" w:rsidP="00F26D3F">
      <w:r>
        <w:separator/>
      </w:r>
    </w:p>
  </w:footnote>
  <w:footnote w:type="continuationSeparator" w:id="0">
    <w:p w:rsidR="00CF4462" w:rsidRDefault="00CF4462" w:rsidP="00F26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caps w:val="0"/>
        <w:smallCap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4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hint="default"/>
      </w:rPr>
    </w:lvl>
  </w:abstractNum>
  <w:abstractNum w:abstractNumId="2" w15:restartNumberingAfterBreak="0">
    <w:nsid w:val="06965488"/>
    <w:multiLevelType w:val="multilevel"/>
    <w:tmpl w:val="7402D3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color w:val="000000" w:themeColor="text1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 w:themeColor="text1"/>
        <w:sz w:val="26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 w:themeColor="text1"/>
        <w:sz w:val="26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 w:themeColor="text1"/>
        <w:sz w:val="26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 w:themeColor="text1"/>
        <w:sz w:val="26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 w:themeColor="text1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 w:themeColor="text1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 w:themeColor="text1"/>
        <w:sz w:val="26"/>
      </w:rPr>
    </w:lvl>
  </w:abstractNum>
  <w:abstractNum w:abstractNumId="3" w15:restartNumberingAfterBreak="0">
    <w:nsid w:val="09955047"/>
    <w:multiLevelType w:val="multilevel"/>
    <w:tmpl w:val="145EB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4" w15:restartNumberingAfterBreak="0">
    <w:nsid w:val="0AD23F88"/>
    <w:multiLevelType w:val="hybridMultilevel"/>
    <w:tmpl w:val="28326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D5B54"/>
    <w:multiLevelType w:val="hybridMultilevel"/>
    <w:tmpl w:val="6B367C86"/>
    <w:lvl w:ilvl="0" w:tplc="81BC8CEA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CE33721"/>
    <w:multiLevelType w:val="hybridMultilevel"/>
    <w:tmpl w:val="D00A8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22357D"/>
    <w:multiLevelType w:val="hybridMultilevel"/>
    <w:tmpl w:val="926CA668"/>
    <w:lvl w:ilvl="0" w:tplc="964A40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3F636EAA"/>
    <w:multiLevelType w:val="hybridMultilevel"/>
    <w:tmpl w:val="9A60E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E403712"/>
    <w:multiLevelType w:val="hybridMultilevel"/>
    <w:tmpl w:val="ADBEF0B6"/>
    <w:lvl w:ilvl="0" w:tplc="57C69770">
      <w:start w:val="1"/>
      <w:numFmt w:val="decimal"/>
      <w:lvlText w:val="1.%1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733A5485"/>
    <w:multiLevelType w:val="hybridMultilevel"/>
    <w:tmpl w:val="2542B9A8"/>
    <w:lvl w:ilvl="0" w:tplc="72C8E322">
      <w:start w:val="1"/>
      <w:numFmt w:val="decimal"/>
      <w:lvlText w:val="%1."/>
      <w:lvlJc w:val="left"/>
      <w:pPr>
        <w:ind w:left="555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4753"/>
    <w:rsid w:val="00245506"/>
    <w:rsid w:val="0028559A"/>
    <w:rsid w:val="002B1521"/>
    <w:rsid w:val="0031163C"/>
    <w:rsid w:val="00387D81"/>
    <w:rsid w:val="004A7441"/>
    <w:rsid w:val="004C721A"/>
    <w:rsid w:val="004D6494"/>
    <w:rsid w:val="005900D5"/>
    <w:rsid w:val="005C1F28"/>
    <w:rsid w:val="00651939"/>
    <w:rsid w:val="00691BEC"/>
    <w:rsid w:val="00725C1E"/>
    <w:rsid w:val="007A304A"/>
    <w:rsid w:val="007D7F3C"/>
    <w:rsid w:val="00836532"/>
    <w:rsid w:val="00992AAD"/>
    <w:rsid w:val="00A31D5A"/>
    <w:rsid w:val="00A37E4C"/>
    <w:rsid w:val="00A55038"/>
    <w:rsid w:val="00AA4855"/>
    <w:rsid w:val="00AB57BE"/>
    <w:rsid w:val="00AE11B6"/>
    <w:rsid w:val="00B748A3"/>
    <w:rsid w:val="00BE2A0E"/>
    <w:rsid w:val="00C276FE"/>
    <w:rsid w:val="00C94753"/>
    <w:rsid w:val="00CD26C6"/>
    <w:rsid w:val="00CD3DED"/>
    <w:rsid w:val="00CF4462"/>
    <w:rsid w:val="00D16397"/>
    <w:rsid w:val="00F01288"/>
    <w:rsid w:val="00F26D3F"/>
    <w:rsid w:val="00F4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0C347"/>
  <w15:docId w15:val="{99E90DF3-9A83-4BA3-B85E-9385436C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1F28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C1F28"/>
    <w:pPr>
      <w:keepNext/>
      <w:ind w:left="705" w:right="458"/>
      <w:jc w:val="center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5C1F28"/>
    <w:pPr>
      <w:keepNext/>
      <w:ind w:right="458" w:firstLine="705"/>
      <w:jc w:val="center"/>
      <w:outlineLvl w:val="2"/>
    </w:pPr>
    <w:rPr>
      <w:rFonts w:eastAsia="Calibri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C1F28"/>
    <w:pPr>
      <w:keepNext/>
      <w:ind w:left="360" w:right="515"/>
      <w:jc w:val="center"/>
      <w:outlineLvl w:val="3"/>
    </w:pPr>
    <w:rPr>
      <w:rFonts w:eastAsia="Calibri"/>
      <w:b/>
      <w:caps/>
    </w:rPr>
  </w:style>
  <w:style w:type="paragraph" w:styleId="5">
    <w:name w:val="heading 5"/>
    <w:basedOn w:val="a"/>
    <w:next w:val="a"/>
    <w:link w:val="50"/>
    <w:uiPriority w:val="99"/>
    <w:qFormat/>
    <w:rsid w:val="005C1F28"/>
    <w:pPr>
      <w:keepNext/>
      <w:outlineLvl w:val="4"/>
    </w:pPr>
    <w:rPr>
      <w:rFonts w:eastAsia="Calibri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5C1F28"/>
    <w:pPr>
      <w:keepNext/>
      <w:jc w:val="center"/>
      <w:outlineLvl w:val="5"/>
    </w:pPr>
    <w:rPr>
      <w:rFonts w:eastAsia="Calibri"/>
      <w:i/>
      <w:iCs/>
    </w:rPr>
  </w:style>
  <w:style w:type="paragraph" w:styleId="7">
    <w:name w:val="heading 7"/>
    <w:basedOn w:val="a"/>
    <w:next w:val="a"/>
    <w:link w:val="70"/>
    <w:uiPriority w:val="99"/>
    <w:qFormat/>
    <w:rsid w:val="005C1F28"/>
    <w:pPr>
      <w:keepNext/>
      <w:ind w:left="680"/>
      <w:outlineLvl w:val="6"/>
    </w:pPr>
    <w:rPr>
      <w:rFonts w:eastAsia="Calibri"/>
      <w:b/>
      <w:bCs/>
      <w:i/>
      <w:iCs/>
    </w:rPr>
  </w:style>
  <w:style w:type="paragraph" w:styleId="8">
    <w:name w:val="heading 8"/>
    <w:basedOn w:val="a"/>
    <w:next w:val="a"/>
    <w:link w:val="80"/>
    <w:uiPriority w:val="99"/>
    <w:qFormat/>
    <w:rsid w:val="005C1F28"/>
    <w:pPr>
      <w:keepNext/>
      <w:jc w:val="center"/>
      <w:outlineLvl w:val="7"/>
    </w:pPr>
    <w:rPr>
      <w:rFonts w:eastAsia="Calibri"/>
      <w:b/>
      <w:bCs/>
    </w:rPr>
  </w:style>
  <w:style w:type="paragraph" w:styleId="9">
    <w:name w:val="heading 9"/>
    <w:basedOn w:val="a"/>
    <w:next w:val="a"/>
    <w:link w:val="90"/>
    <w:uiPriority w:val="99"/>
    <w:qFormat/>
    <w:rsid w:val="005C1F28"/>
    <w:pPr>
      <w:keepNext/>
      <w:ind w:left="399" w:right="458" w:firstLine="1026"/>
      <w:jc w:val="center"/>
      <w:outlineLvl w:val="8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E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C1F28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C1F2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C1F2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C1F28"/>
    <w:rPr>
      <w:rFonts w:ascii="Times New Roman" w:eastAsia="Calibri" w:hAnsi="Times New Roman" w:cs="Times New Roman"/>
      <w:b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C1F28"/>
    <w:rPr>
      <w:rFonts w:ascii="Times New Roman" w:eastAsia="Calibri" w:hAnsi="Times New Roman" w:cs="Times New Roman"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C1F28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C1F28"/>
    <w:rPr>
      <w:rFonts w:ascii="Times New Roman" w:eastAsia="Calibri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C1F2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C1F2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4">
    <w:name w:val="Знак"/>
    <w:basedOn w:val="a"/>
    <w:uiPriority w:val="99"/>
    <w:rsid w:val="005C1F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5">
    <w:name w:val="Table Grid"/>
    <w:basedOn w:val="a1"/>
    <w:uiPriority w:val="99"/>
    <w:rsid w:val="005C1F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C1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C1F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C1F28"/>
    <w:rPr>
      <w:rFonts w:ascii="Arial" w:eastAsia="Calibri" w:hAnsi="Arial" w:cs="Times New Roman"/>
      <w:lang w:eastAsia="ru-RU"/>
    </w:rPr>
  </w:style>
  <w:style w:type="paragraph" w:styleId="21">
    <w:name w:val="Body Text Indent 2"/>
    <w:basedOn w:val="a"/>
    <w:link w:val="22"/>
    <w:uiPriority w:val="99"/>
    <w:rsid w:val="005C1F28"/>
    <w:pPr>
      <w:ind w:left="705"/>
    </w:pPr>
    <w:rPr>
      <w:rFonts w:eastAsia="Calibri"/>
      <w:b/>
      <w:bCs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C1F2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61">
    <w:name w:val="Знак6"/>
    <w:basedOn w:val="a"/>
    <w:uiPriority w:val="99"/>
    <w:rsid w:val="005C1F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1">
    <w:name w:val="Знак5"/>
    <w:basedOn w:val="a"/>
    <w:uiPriority w:val="99"/>
    <w:rsid w:val="005C1F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Indent 3"/>
    <w:basedOn w:val="a"/>
    <w:link w:val="32"/>
    <w:uiPriority w:val="99"/>
    <w:rsid w:val="005C1F28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C1F28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41">
    <w:name w:val="Знак4"/>
    <w:basedOn w:val="a"/>
    <w:uiPriority w:val="99"/>
    <w:rsid w:val="005C1F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3">
    <w:name w:val="Знак3"/>
    <w:basedOn w:val="a"/>
    <w:uiPriority w:val="99"/>
    <w:rsid w:val="005C1F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3">
    <w:name w:val="Знак2"/>
    <w:basedOn w:val="a"/>
    <w:uiPriority w:val="99"/>
    <w:rsid w:val="005C1F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uiPriority w:val="99"/>
    <w:rsid w:val="005C1F28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5C1F28"/>
    <w:pPr>
      <w:ind w:left="720"/>
      <w:contextualSpacing/>
    </w:pPr>
  </w:style>
  <w:style w:type="paragraph" w:customStyle="1" w:styleId="12">
    <w:name w:val="Знак1"/>
    <w:basedOn w:val="a"/>
    <w:uiPriority w:val="99"/>
    <w:rsid w:val="005C1F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5C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eaderChar">
    <w:name w:val="Header Char"/>
    <w:uiPriority w:val="99"/>
    <w:locked/>
    <w:rsid w:val="005C1F28"/>
    <w:rPr>
      <w:rFonts w:ascii="Arial" w:hAnsi="Arial"/>
      <w:sz w:val="20"/>
      <w:lang w:eastAsia="ru-RU"/>
    </w:rPr>
  </w:style>
  <w:style w:type="paragraph" w:styleId="a7">
    <w:name w:val="header"/>
    <w:basedOn w:val="a"/>
    <w:link w:val="a8"/>
    <w:uiPriority w:val="99"/>
    <w:rsid w:val="005C1F28"/>
    <w:pPr>
      <w:tabs>
        <w:tab w:val="center" w:pos="4153"/>
        <w:tab w:val="right" w:pos="8306"/>
      </w:tabs>
      <w:spacing w:line="360" w:lineRule="auto"/>
      <w:ind w:firstLine="720"/>
      <w:jc w:val="both"/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rsid w:val="005C1F2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uiPriority w:val="99"/>
    <w:semiHidden/>
    <w:rsid w:val="005C1F28"/>
    <w:rPr>
      <w:rFonts w:ascii="Times New Roman" w:hAnsi="Times New Roman"/>
      <w:sz w:val="24"/>
      <w:lang w:eastAsia="ru-RU"/>
    </w:rPr>
  </w:style>
  <w:style w:type="character" w:customStyle="1" w:styleId="FooterChar">
    <w:name w:val="Footer Char"/>
    <w:uiPriority w:val="99"/>
    <w:locked/>
    <w:rsid w:val="005C1F28"/>
    <w:rPr>
      <w:rFonts w:ascii="Arial" w:hAnsi="Arial"/>
      <w:noProof/>
      <w:lang w:eastAsia="ru-RU"/>
    </w:rPr>
  </w:style>
  <w:style w:type="paragraph" w:styleId="a9">
    <w:name w:val="footer"/>
    <w:basedOn w:val="a"/>
    <w:link w:val="aa"/>
    <w:uiPriority w:val="99"/>
    <w:rsid w:val="005C1F28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a">
    <w:name w:val="Нижний колонтитул Знак"/>
    <w:basedOn w:val="a0"/>
    <w:link w:val="a9"/>
    <w:uiPriority w:val="99"/>
    <w:rsid w:val="005C1F2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uiPriority w:val="99"/>
    <w:semiHidden/>
    <w:rsid w:val="005C1F28"/>
    <w:rPr>
      <w:rFonts w:ascii="Times New Roman" w:hAnsi="Times New Roman"/>
      <w:sz w:val="24"/>
      <w:lang w:eastAsia="ru-RU"/>
    </w:rPr>
  </w:style>
  <w:style w:type="character" w:customStyle="1" w:styleId="TitleChar">
    <w:name w:val="Title Char"/>
    <w:uiPriority w:val="99"/>
    <w:locked/>
    <w:rsid w:val="005C1F28"/>
    <w:rPr>
      <w:rFonts w:ascii="Times New Roman" w:hAnsi="Times New Roman"/>
      <w:b/>
      <w:sz w:val="24"/>
      <w:lang w:eastAsia="ru-RU"/>
    </w:rPr>
  </w:style>
  <w:style w:type="paragraph" w:customStyle="1" w:styleId="15">
    <w:name w:val="1"/>
    <w:basedOn w:val="a"/>
    <w:next w:val="ab"/>
    <w:uiPriority w:val="99"/>
    <w:rsid w:val="005C1F28"/>
    <w:pPr>
      <w:ind w:right="800"/>
      <w:jc w:val="center"/>
    </w:pPr>
    <w:rPr>
      <w:b/>
      <w:bCs/>
    </w:rPr>
  </w:style>
  <w:style w:type="character" w:customStyle="1" w:styleId="BodyTextChar">
    <w:name w:val="Body Text Char"/>
    <w:uiPriority w:val="99"/>
    <w:locked/>
    <w:rsid w:val="005C1F28"/>
    <w:rPr>
      <w:rFonts w:ascii="Times New Roman" w:hAnsi="Times New Roman"/>
      <w:sz w:val="24"/>
      <w:lang w:eastAsia="ru-RU"/>
    </w:rPr>
  </w:style>
  <w:style w:type="paragraph" w:styleId="ac">
    <w:name w:val="Body Text"/>
    <w:basedOn w:val="a"/>
    <w:link w:val="ad"/>
    <w:uiPriority w:val="99"/>
    <w:rsid w:val="005C1F28"/>
    <w:pPr>
      <w:spacing w:after="120"/>
    </w:pPr>
    <w:rPr>
      <w:rFonts w:eastAsia="Calibri"/>
    </w:rPr>
  </w:style>
  <w:style w:type="character" w:customStyle="1" w:styleId="ad">
    <w:name w:val="Основной текст Знак"/>
    <w:basedOn w:val="a0"/>
    <w:link w:val="ac"/>
    <w:uiPriority w:val="99"/>
    <w:rsid w:val="005C1F2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6">
    <w:name w:val="Основной текст Знак1"/>
    <w:uiPriority w:val="99"/>
    <w:semiHidden/>
    <w:rsid w:val="005C1F28"/>
    <w:rPr>
      <w:rFonts w:ascii="Times New Roman" w:hAnsi="Times New Roman"/>
      <w:sz w:val="24"/>
      <w:lang w:eastAsia="ru-RU"/>
    </w:rPr>
  </w:style>
  <w:style w:type="character" w:customStyle="1" w:styleId="BodyTextIndentChar">
    <w:name w:val="Body Text Indent Char"/>
    <w:uiPriority w:val="99"/>
    <w:locked/>
    <w:rsid w:val="005C1F28"/>
    <w:rPr>
      <w:rFonts w:ascii="Times New Roman" w:hAnsi="Times New Roman"/>
      <w:b/>
      <w:sz w:val="24"/>
      <w:lang w:eastAsia="ru-RU"/>
    </w:rPr>
  </w:style>
  <w:style w:type="paragraph" w:styleId="ae">
    <w:name w:val="Body Text Indent"/>
    <w:basedOn w:val="a"/>
    <w:link w:val="af"/>
    <w:uiPriority w:val="99"/>
    <w:rsid w:val="005C1F28"/>
    <w:pPr>
      <w:ind w:firstLine="705"/>
    </w:pPr>
    <w:rPr>
      <w:rFonts w:eastAsia="Calibri"/>
    </w:rPr>
  </w:style>
  <w:style w:type="character" w:customStyle="1" w:styleId="af">
    <w:name w:val="Основной текст с отступом Знак"/>
    <w:basedOn w:val="a0"/>
    <w:link w:val="ae"/>
    <w:uiPriority w:val="99"/>
    <w:rsid w:val="005C1F2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7">
    <w:name w:val="Основной текст с отступом Знак1"/>
    <w:uiPriority w:val="99"/>
    <w:semiHidden/>
    <w:rsid w:val="005C1F28"/>
    <w:rPr>
      <w:rFonts w:ascii="Times New Roman" w:hAnsi="Times New Roman"/>
      <w:sz w:val="24"/>
      <w:lang w:eastAsia="ru-RU"/>
    </w:rPr>
  </w:style>
  <w:style w:type="character" w:customStyle="1" w:styleId="SubtitleChar">
    <w:name w:val="Subtitle Char"/>
    <w:uiPriority w:val="99"/>
    <w:locked/>
    <w:rsid w:val="005C1F28"/>
    <w:rPr>
      <w:rFonts w:ascii="Times New Roman" w:hAnsi="Times New Roman"/>
      <w:b/>
      <w:sz w:val="20"/>
      <w:lang w:eastAsia="ru-RU"/>
    </w:rPr>
  </w:style>
  <w:style w:type="paragraph" w:styleId="af0">
    <w:name w:val="Subtitle"/>
    <w:basedOn w:val="a"/>
    <w:link w:val="af1"/>
    <w:uiPriority w:val="99"/>
    <w:qFormat/>
    <w:rsid w:val="005C1F28"/>
    <w:pPr>
      <w:jc w:val="center"/>
    </w:pPr>
    <w:rPr>
      <w:rFonts w:ascii="Cambria" w:eastAsia="Calibri" w:hAnsi="Cambria"/>
    </w:rPr>
  </w:style>
  <w:style w:type="character" w:customStyle="1" w:styleId="af1">
    <w:name w:val="Подзаголовок Знак"/>
    <w:basedOn w:val="a0"/>
    <w:link w:val="af0"/>
    <w:uiPriority w:val="99"/>
    <w:rsid w:val="005C1F28"/>
    <w:rPr>
      <w:rFonts w:ascii="Cambria" w:eastAsia="Calibri" w:hAnsi="Cambria" w:cs="Times New Roman"/>
      <w:sz w:val="24"/>
      <w:szCs w:val="24"/>
      <w:lang w:eastAsia="ru-RU"/>
    </w:rPr>
  </w:style>
  <w:style w:type="character" w:customStyle="1" w:styleId="18">
    <w:name w:val="Подзаголовок Знак1"/>
    <w:uiPriority w:val="99"/>
    <w:rsid w:val="005C1F28"/>
    <w:rPr>
      <w:rFonts w:ascii="Cambria" w:hAnsi="Cambria"/>
      <w:i/>
      <w:color w:val="4F81BD"/>
      <w:spacing w:val="15"/>
      <w:sz w:val="24"/>
      <w:lang w:eastAsia="ru-RU"/>
    </w:rPr>
  </w:style>
  <w:style w:type="character" w:customStyle="1" w:styleId="BodyText2Char">
    <w:name w:val="Body Text 2 Char"/>
    <w:uiPriority w:val="99"/>
    <w:locked/>
    <w:rsid w:val="005C1F28"/>
    <w:rPr>
      <w:rFonts w:ascii="Times New Roman" w:hAnsi="Times New Roman"/>
      <w:b/>
      <w:sz w:val="24"/>
      <w:lang w:eastAsia="ru-RU"/>
    </w:rPr>
  </w:style>
  <w:style w:type="paragraph" w:styleId="24">
    <w:name w:val="Body Text 2"/>
    <w:basedOn w:val="a"/>
    <w:link w:val="25"/>
    <w:uiPriority w:val="99"/>
    <w:rsid w:val="005C1F28"/>
    <w:pPr>
      <w:ind w:right="800"/>
    </w:pPr>
    <w:rPr>
      <w:rFonts w:eastAsia="Calibri"/>
    </w:rPr>
  </w:style>
  <w:style w:type="character" w:customStyle="1" w:styleId="25">
    <w:name w:val="Основной текст 2 Знак"/>
    <w:basedOn w:val="a0"/>
    <w:link w:val="24"/>
    <w:uiPriority w:val="99"/>
    <w:rsid w:val="005C1F2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uiPriority w:val="99"/>
    <w:semiHidden/>
    <w:rsid w:val="005C1F28"/>
    <w:rPr>
      <w:rFonts w:ascii="Times New Roman" w:hAnsi="Times New Roman"/>
      <w:sz w:val="24"/>
      <w:lang w:eastAsia="ru-RU"/>
    </w:rPr>
  </w:style>
  <w:style w:type="character" w:customStyle="1" w:styleId="BodyText3Char">
    <w:name w:val="Body Text 3 Char"/>
    <w:uiPriority w:val="99"/>
    <w:locked/>
    <w:rsid w:val="005C1F28"/>
    <w:rPr>
      <w:rFonts w:ascii="Times New Roman" w:hAnsi="Times New Roman"/>
      <w:sz w:val="24"/>
      <w:lang w:eastAsia="ru-RU"/>
    </w:rPr>
  </w:style>
  <w:style w:type="paragraph" w:styleId="34">
    <w:name w:val="Body Text 3"/>
    <w:basedOn w:val="a"/>
    <w:link w:val="35"/>
    <w:uiPriority w:val="99"/>
    <w:rsid w:val="005C1F28"/>
    <w:pPr>
      <w:ind w:right="515"/>
      <w:jc w:val="both"/>
    </w:pPr>
    <w:rPr>
      <w:rFonts w:eastAsia="Calibri"/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5C1F2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uiPriority w:val="99"/>
    <w:semiHidden/>
    <w:rsid w:val="005C1F28"/>
    <w:rPr>
      <w:rFonts w:ascii="Times New Roman" w:hAnsi="Times New Roman"/>
      <w:sz w:val="16"/>
      <w:lang w:eastAsia="ru-RU"/>
    </w:rPr>
  </w:style>
  <w:style w:type="character" w:customStyle="1" w:styleId="PlainTextChar">
    <w:name w:val="Plain Text Char"/>
    <w:uiPriority w:val="99"/>
    <w:locked/>
    <w:rsid w:val="005C1F28"/>
    <w:rPr>
      <w:rFonts w:ascii="Courier New" w:hAnsi="Courier New"/>
      <w:sz w:val="20"/>
      <w:lang w:eastAsia="ru-RU"/>
    </w:rPr>
  </w:style>
  <w:style w:type="paragraph" w:styleId="af2">
    <w:name w:val="Plain Text"/>
    <w:basedOn w:val="a"/>
    <w:link w:val="af3"/>
    <w:uiPriority w:val="99"/>
    <w:rsid w:val="005C1F28"/>
    <w:rPr>
      <w:rFonts w:ascii="Courier New" w:eastAsia="Calibri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5C1F28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19">
    <w:name w:val="Текст Знак1"/>
    <w:uiPriority w:val="99"/>
    <w:semiHidden/>
    <w:rsid w:val="005C1F28"/>
    <w:rPr>
      <w:rFonts w:ascii="Consolas" w:hAnsi="Consolas"/>
      <w:sz w:val="21"/>
      <w:lang w:eastAsia="ru-RU"/>
    </w:rPr>
  </w:style>
  <w:style w:type="character" w:styleId="af4">
    <w:name w:val="FollowedHyperlink"/>
    <w:uiPriority w:val="99"/>
    <w:rsid w:val="005C1F28"/>
    <w:rPr>
      <w:rFonts w:cs="Times New Roman"/>
      <w:color w:val="800080"/>
      <w:u w:val="single"/>
    </w:rPr>
  </w:style>
  <w:style w:type="paragraph" w:styleId="af5">
    <w:name w:val="Block Text"/>
    <w:basedOn w:val="a"/>
    <w:uiPriority w:val="99"/>
    <w:rsid w:val="005C1F28"/>
    <w:pPr>
      <w:ind w:left="57" w:right="800" w:firstLine="651"/>
    </w:pPr>
  </w:style>
  <w:style w:type="paragraph" w:customStyle="1" w:styleId="af6">
    <w:name w:val="Штамп"/>
    <w:autoRedefine/>
    <w:uiPriority w:val="99"/>
    <w:rsid w:val="005C1F28"/>
    <w:pPr>
      <w:keepLines/>
      <w:suppressLineNumbers/>
      <w:suppressAutoHyphens/>
      <w:spacing w:before="60"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7">
    <w:name w:val="Штамп наименование"/>
    <w:uiPriority w:val="99"/>
    <w:rsid w:val="005C1F28"/>
    <w:pPr>
      <w:spacing w:after="0" w:line="240" w:lineRule="auto"/>
      <w:jc w:val="center"/>
    </w:pPr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af8">
    <w:name w:val="Обозначение документа"/>
    <w:autoRedefine/>
    <w:uiPriority w:val="99"/>
    <w:rsid w:val="005C1F28"/>
    <w:pPr>
      <w:keepLines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36">
    <w:name w:val="заголовок 3"/>
    <w:basedOn w:val="a"/>
    <w:next w:val="a"/>
    <w:uiPriority w:val="99"/>
    <w:rsid w:val="005C1F28"/>
    <w:pPr>
      <w:keepNext/>
      <w:widowControl w:val="0"/>
      <w:ind w:firstLine="567"/>
      <w:jc w:val="both"/>
    </w:pPr>
    <w:rPr>
      <w:rFonts w:ascii="Peterburg" w:hAnsi="Peterburg"/>
      <w:szCs w:val="20"/>
    </w:rPr>
  </w:style>
  <w:style w:type="paragraph" w:customStyle="1" w:styleId="ConsNormal">
    <w:name w:val="ConsNormal"/>
    <w:link w:val="ConsNormal0"/>
    <w:uiPriority w:val="99"/>
    <w:rsid w:val="005C1F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5C1F28"/>
    <w:rPr>
      <w:rFonts w:ascii="Arial" w:eastAsia="Calibri" w:hAnsi="Arial" w:cs="Times New Roman"/>
      <w:lang w:eastAsia="ru-RU"/>
    </w:rPr>
  </w:style>
  <w:style w:type="character" w:styleId="af9">
    <w:name w:val="page number"/>
    <w:uiPriority w:val="99"/>
    <w:rsid w:val="005C1F28"/>
    <w:rPr>
      <w:rFonts w:ascii="Arial" w:hAnsi="Arial" w:cs="Times New Roman"/>
      <w:sz w:val="20"/>
    </w:rPr>
  </w:style>
  <w:style w:type="paragraph" w:customStyle="1" w:styleId="Heading">
    <w:name w:val="Heading"/>
    <w:uiPriority w:val="99"/>
    <w:rsid w:val="005C1F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a">
    <w:name w:val="Текст1"/>
    <w:basedOn w:val="a"/>
    <w:uiPriority w:val="99"/>
    <w:rsid w:val="005C1F28"/>
    <w:pPr>
      <w:autoSpaceDE w:val="0"/>
      <w:autoSpaceDN w:val="0"/>
      <w:adjustRightInd w:val="0"/>
      <w:spacing w:before="120" w:after="120"/>
    </w:pPr>
  </w:style>
  <w:style w:type="paragraph" w:customStyle="1" w:styleId="afa">
    <w:name w:val="НВС"/>
    <w:basedOn w:val="a"/>
    <w:next w:val="a"/>
    <w:uiPriority w:val="99"/>
    <w:rsid w:val="005C1F28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b">
    <w:name w:val="Нормальный (таблица)"/>
    <w:basedOn w:val="a"/>
    <w:next w:val="a"/>
    <w:uiPriority w:val="99"/>
    <w:rsid w:val="005C1F28"/>
    <w:pPr>
      <w:widowControl w:val="0"/>
      <w:autoSpaceDE w:val="0"/>
      <w:autoSpaceDN w:val="0"/>
      <w:adjustRightInd w:val="0"/>
      <w:jc w:val="both"/>
    </w:pPr>
  </w:style>
  <w:style w:type="paragraph" w:styleId="afc">
    <w:name w:val="Balloon Text"/>
    <w:basedOn w:val="a"/>
    <w:link w:val="afd"/>
    <w:uiPriority w:val="99"/>
    <w:rsid w:val="005C1F28"/>
    <w:rPr>
      <w:rFonts w:ascii="Tahoma" w:eastAsia="Calibri" w:hAnsi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rsid w:val="005C1F28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71">
    <w:name w:val="Знак7"/>
    <w:basedOn w:val="a"/>
    <w:uiPriority w:val="99"/>
    <w:rsid w:val="005C1F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e">
    <w:name w:val="footnote text"/>
    <w:basedOn w:val="a"/>
    <w:link w:val="aff"/>
    <w:uiPriority w:val="99"/>
    <w:rsid w:val="005C1F28"/>
    <w:rPr>
      <w:rFonts w:eastAsia="Calibri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5C1F2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0">
    <w:name w:val="footnote reference"/>
    <w:uiPriority w:val="99"/>
    <w:rsid w:val="005C1F28"/>
    <w:rPr>
      <w:rFonts w:cs="Times New Roman"/>
      <w:vertAlign w:val="superscript"/>
    </w:rPr>
  </w:style>
  <w:style w:type="paragraph" w:customStyle="1" w:styleId="s1">
    <w:name w:val="s_1"/>
    <w:basedOn w:val="a"/>
    <w:uiPriority w:val="99"/>
    <w:rsid w:val="005C1F2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5C1F28"/>
    <w:pPr>
      <w:spacing w:before="100" w:beforeAutospacing="1" w:after="100" w:afterAutospacing="1"/>
    </w:pPr>
  </w:style>
  <w:style w:type="character" w:customStyle="1" w:styleId="s10">
    <w:name w:val="s1"/>
    <w:uiPriority w:val="99"/>
    <w:rsid w:val="005C1F28"/>
  </w:style>
  <w:style w:type="paragraph" w:customStyle="1" w:styleId="p34">
    <w:name w:val="p34"/>
    <w:basedOn w:val="a"/>
    <w:uiPriority w:val="99"/>
    <w:rsid w:val="005C1F28"/>
    <w:pPr>
      <w:spacing w:before="100" w:beforeAutospacing="1" w:after="100" w:afterAutospacing="1"/>
    </w:pPr>
  </w:style>
  <w:style w:type="paragraph" w:customStyle="1" w:styleId="p27">
    <w:name w:val="p27"/>
    <w:basedOn w:val="a"/>
    <w:uiPriority w:val="99"/>
    <w:rsid w:val="005C1F28"/>
    <w:pPr>
      <w:spacing w:before="100" w:beforeAutospacing="1" w:after="100" w:afterAutospacing="1"/>
    </w:pPr>
  </w:style>
  <w:style w:type="paragraph" w:customStyle="1" w:styleId="p37">
    <w:name w:val="p37"/>
    <w:basedOn w:val="a"/>
    <w:uiPriority w:val="99"/>
    <w:rsid w:val="005C1F28"/>
    <w:pPr>
      <w:spacing w:before="100" w:beforeAutospacing="1" w:after="100" w:afterAutospacing="1"/>
    </w:pPr>
  </w:style>
  <w:style w:type="paragraph" w:styleId="ab">
    <w:name w:val="Title"/>
    <w:basedOn w:val="a"/>
    <w:next w:val="a"/>
    <w:link w:val="aff1"/>
    <w:uiPriority w:val="99"/>
    <w:qFormat/>
    <w:rsid w:val="005C1F28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f1">
    <w:name w:val="Заголовок Знак"/>
    <w:basedOn w:val="a0"/>
    <w:link w:val="ab"/>
    <w:uiPriority w:val="99"/>
    <w:rsid w:val="005C1F28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character" w:customStyle="1" w:styleId="aff2">
    <w:name w:val="Название Знак"/>
    <w:uiPriority w:val="99"/>
    <w:rsid w:val="005C1F28"/>
    <w:rPr>
      <w:rFonts w:ascii="Cambria" w:hAnsi="Cambria"/>
      <w:color w:val="17365D"/>
      <w:spacing w:val="5"/>
      <w:kern w:val="28"/>
      <w:sz w:val="52"/>
      <w:lang w:eastAsia="ru-RU"/>
    </w:rPr>
  </w:style>
  <w:style w:type="paragraph" w:customStyle="1" w:styleId="TableParagraph">
    <w:name w:val="Table Paragraph"/>
    <w:basedOn w:val="a"/>
    <w:uiPriority w:val="99"/>
    <w:rsid w:val="005C1F28"/>
    <w:pPr>
      <w:widowControl w:val="0"/>
      <w:autoSpaceDE w:val="0"/>
      <w:autoSpaceDN w:val="0"/>
      <w:ind w:left="100"/>
    </w:pPr>
    <w:rPr>
      <w:sz w:val="22"/>
      <w:szCs w:val="22"/>
      <w:lang w:val="en-US" w:eastAsia="en-US"/>
    </w:rPr>
  </w:style>
  <w:style w:type="paragraph" w:customStyle="1" w:styleId="aff3">
    <w:name w:val="Знак Знак Знак"/>
    <w:basedOn w:val="a"/>
    <w:uiPriority w:val="99"/>
    <w:rsid w:val="005C1F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Знак Знак Знак1"/>
    <w:basedOn w:val="a"/>
    <w:uiPriority w:val="99"/>
    <w:rsid w:val="005C1F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paragraph">
    <w:name w:val="paragraph"/>
    <w:basedOn w:val="a"/>
    <w:uiPriority w:val="99"/>
    <w:rsid w:val="005C1F28"/>
    <w:pPr>
      <w:spacing w:before="100" w:beforeAutospacing="1" w:after="100" w:afterAutospacing="1"/>
    </w:pPr>
  </w:style>
  <w:style w:type="character" w:customStyle="1" w:styleId="normaltextrun">
    <w:name w:val="normaltextrun"/>
    <w:uiPriority w:val="99"/>
    <w:rsid w:val="005C1F28"/>
  </w:style>
  <w:style w:type="character" w:customStyle="1" w:styleId="eop">
    <w:name w:val="eop"/>
    <w:uiPriority w:val="99"/>
    <w:rsid w:val="005C1F28"/>
  </w:style>
  <w:style w:type="character" w:customStyle="1" w:styleId="blk">
    <w:name w:val="blk"/>
    <w:rsid w:val="005C1F28"/>
  </w:style>
  <w:style w:type="paragraph" w:customStyle="1" w:styleId="p88">
    <w:name w:val="p88"/>
    <w:basedOn w:val="a"/>
    <w:rsid w:val="005C1F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4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2022-07-19T16:45:00Z</cp:lastPrinted>
  <dcterms:created xsi:type="dcterms:W3CDTF">2021-04-02T11:57:00Z</dcterms:created>
  <dcterms:modified xsi:type="dcterms:W3CDTF">2023-03-14T16:10:00Z</dcterms:modified>
</cp:coreProperties>
</file>