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E3A0" w14:textId="72DA10A2" w:rsidR="005C53FA" w:rsidRPr="005C53FA" w:rsidRDefault="005C53FA" w:rsidP="00C20041">
      <w:pPr>
        <w:spacing w:after="0" w:line="240" w:lineRule="auto"/>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АДМИНИСТРАЦИЯ </w:t>
      </w:r>
      <w:r w:rsidR="00C20041">
        <w:rPr>
          <w:rFonts w:ascii="Times New Roman" w:eastAsia="Times New Roman" w:hAnsi="Times New Roman"/>
          <w:b/>
          <w:color w:val="000000"/>
          <w:sz w:val="24"/>
          <w:szCs w:val="24"/>
          <w:lang w:eastAsia="ru-RU"/>
        </w:rPr>
        <w:t>РЫБНО-ВАТАЖ</w:t>
      </w:r>
      <w:r w:rsidR="007B07AF">
        <w:rPr>
          <w:rFonts w:ascii="Times New Roman" w:eastAsia="Times New Roman" w:hAnsi="Times New Roman"/>
          <w:b/>
          <w:color w:val="000000"/>
          <w:sz w:val="24"/>
          <w:szCs w:val="24"/>
          <w:lang w:eastAsia="ru-RU"/>
        </w:rPr>
        <w:t>СКОГО СЕЛЬСКОГО</w:t>
      </w:r>
      <w:r w:rsidRPr="005C53FA">
        <w:rPr>
          <w:rFonts w:ascii="Times New Roman" w:eastAsia="Times New Roman" w:hAnsi="Times New Roman"/>
          <w:b/>
          <w:color w:val="000000"/>
          <w:sz w:val="24"/>
          <w:szCs w:val="24"/>
          <w:lang w:eastAsia="ru-RU"/>
        </w:rPr>
        <w:t xml:space="preserve"> ПОСЕЛЕНИЯ </w:t>
      </w:r>
      <w:r w:rsidR="007B07AF">
        <w:rPr>
          <w:rFonts w:ascii="Times New Roman" w:eastAsia="Times New Roman" w:hAnsi="Times New Roman"/>
          <w:b/>
          <w:color w:val="000000"/>
          <w:sz w:val="24"/>
          <w:szCs w:val="24"/>
          <w:lang w:eastAsia="ru-RU"/>
        </w:rPr>
        <w:t>КИЛЬМЕЗСКОГО</w:t>
      </w:r>
      <w:r w:rsidRPr="005C53FA">
        <w:rPr>
          <w:rFonts w:ascii="Times New Roman" w:eastAsia="Times New Roman" w:hAnsi="Times New Roman"/>
          <w:b/>
          <w:color w:val="000000"/>
          <w:sz w:val="24"/>
          <w:szCs w:val="24"/>
          <w:lang w:eastAsia="ru-RU"/>
        </w:rPr>
        <w:t xml:space="preserve"> РАЙОНА</w:t>
      </w:r>
      <w:r w:rsidR="00C20041">
        <w:rPr>
          <w:rFonts w:ascii="Times New Roman" w:eastAsia="Times New Roman" w:hAnsi="Times New Roman"/>
          <w:b/>
          <w:color w:val="000000"/>
          <w:sz w:val="24"/>
          <w:szCs w:val="24"/>
          <w:lang w:eastAsia="ru-RU"/>
        </w:rPr>
        <w:t xml:space="preserve"> </w:t>
      </w:r>
      <w:r w:rsidR="007B07AF">
        <w:rPr>
          <w:rFonts w:ascii="Times New Roman" w:eastAsia="Times New Roman" w:hAnsi="Times New Roman"/>
          <w:b/>
          <w:color w:val="000000"/>
          <w:sz w:val="24"/>
          <w:szCs w:val="24"/>
          <w:lang w:eastAsia="ru-RU"/>
        </w:rPr>
        <w:t xml:space="preserve">КИРОВСКОЙ </w:t>
      </w:r>
      <w:r w:rsidRPr="005C53FA">
        <w:rPr>
          <w:rFonts w:ascii="Times New Roman" w:eastAsia="Times New Roman" w:hAnsi="Times New Roman"/>
          <w:b/>
          <w:color w:val="000000"/>
          <w:sz w:val="24"/>
          <w:szCs w:val="24"/>
          <w:lang w:eastAsia="ru-RU"/>
        </w:rPr>
        <w:t>ОБЛАСТИ</w:t>
      </w:r>
    </w:p>
    <w:p w14:paraId="01BD5CA7" w14:textId="77777777"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14:paraId="589818E1" w14:textId="77777777"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14:paraId="5DFF6201" w14:textId="77777777"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14:paraId="295FB148" w14:textId="61075F8C" w:rsidR="005C53FA" w:rsidRPr="00140F2C" w:rsidRDefault="00C6388A" w:rsidP="00C6388A">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07.06.</w:t>
      </w:r>
      <w:r w:rsidR="005C53FA" w:rsidRPr="00140F2C">
        <w:rPr>
          <w:rFonts w:ascii="Times New Roman" w:eastAsia="Times New Roman" w:hAnsi="Times New Roman"/>
          <w:b/>
          <w:color w:val="000000" w:themeColor="text1"/>
          <w:sz w:val="24"/>
          <w:szCs w:val="24"/>
          <w:lang w:eastAsia="ru-RU"/>
        </w:rPr>
        <w:t>202</w:t>
      </w:r>
      <w:r w:rsidR="00140F2C">
        <w:rPr>
          <w:rFonts w:ascii="Times New Roman" w:eastAsia="Times New Roman" w:hAnsi="Times New Roman"/>
          <w:b/>
          <w:color w:val="000000" w:themeColor="text1"/>
          <w:sz w:val="24"/>
          <w:szCs w:val="24"/>
          <w:lang w:eastAsia="ru-RU"/>
        </w:rPr>
        <w:t>4</w:t>
      </w:r>
      <w:r>
        <w:rPr>
          <w:rFonts w:ascii="Times New Roman" w:eastAsia="Times New Roman" w:hAnsi="Times New Roman"/>
          <w:b/>
          <w:color w:val="000000" w:themeColor="text1"/>
          <w:sz w:val="24"/>
          <w:szCs w:val="24"/>
          <w:lang w:eastAsia="ru-RU"/>
        </w:rPr>
        <w:t xml:space="preserve">                                   </w:t>
      </w:r>
      <w:r w:rsidR="005C53FA" w:rsidRPr="00140F2C">
        <w:rPr>
          <w:rFonts w:ascii="Times New Roman" w:eastAsia="Times New Roman" w:hAnsi="Times New Roman"/>
          <w:b/>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t xml:space="preserve">               </w:t>
      </w:r>
      <w:r w:rsidR="005C53FA" w:rsidRPr="00140F2C">
        <w:rPr>
          <w:rFonts w:ascii="Times New Roman" w:eastAsia="Times New Roman" w:hAnsi="Times New Roman"/>
          <w:b/>
          <w:color w:val="000000" w:themeColor="text1"/>
          <w:sz w:val="24"/>
          <w:szCs w:val="24"/>
          <w:lang w:eastAsia="ru-RU"/>
        </w:rPr>
        <w:t xml:space="preserve">                        № </w:t>
      </w:r>
      <w:r w:rsidR="00C20041">
        <w:rPr>
          <w:rFonts w:ascii="Times New Roman" w:eastAsia="Times New Roman" w:hAnsi="Times New Roman"/>
          <w:b/>
          <w:color w:val="000000" w:themeColor="text1"/>
          <w:sz w:val="24"/>
          <w:szCs w:val="24"/>
          <w:lang w:eastAsia="ru-RU"/>
        </w:rPr>
        <w:t>27</w:t>
      </w:r>
    </w:p>
    <w:p w14:paraId="5720E6BB" w14:textId="4146F0AF" w:rsidR="00D119E0" w:rsidRPr="00C6388A" w:rsidRDefault="00C20041" w:rsidP="00D119E0">
      <w:pPr>
        <w:spacing w:after="0" w:line="240" w:lineRule="auto"/>
        <w:ind w:firstLine="567"/>
        <w:jc w:val="center"/>
        <w:rPr>
          <w:rFonts w:ascii="Times New Roman" w:eastAsia="Times New Roman" w:hAnsi="Times New Roman"/>
          <w:b/>
          <w:bCs/>
          <w:color w:val="000000"/>
          <w:sz w:val="24"/>
          <w:szCs w:val="24"/>
          <w:lang w:eastAsia="ru-RU"/>
        </w:rPr>
      </w:pPr>
      <w:r w:rsidRPr="00C6388A">
        <w:rPr>
          <w:rFonts w:ascii="Times New Roman" w:eastAsia="Times New Roman" w:hAnsi="Times New Roman"/>
          <w:b/>
          <w:bCs/>
          <w:color w:val="000000"/>
          <w:sz w:val="24"/>
          <w:szCs w:val="24"/>
          <w:lang w:eastAsia="ru-RU"/>
        </w:rPr>
        <w:t>д. Рыбная Ватага</w:t>
      </w:r>
    </w:p>
    <w:p w14:paraId="24406A07" w14:textId="77777777"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14:paraId="56305D11" w14:textId="77777777"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14:paraId="186F3CCE" w14:textId="77777777"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14:paraId="7E7C6653" w14:textId="425D8BA6" w:rsidR="00D119E0" w:rsidRDefault="005C53FA" w:rsidP="00C6388A">
      <w:pPr>
        <w:spacing w:after="0" w:line="36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041">
        <w:rPr>
          <w:rFonts w:ascii="Times New Roman" w:eastAsia="Times New Roman" w:hAnsi="Times New Roman"/>
          <w:color w:val="000000"/>
          <w:sz w:val="24"/>
          <w:szCs w:val="24"/>
          <w:lang w:eastAsia="ru-RU"/>
        </w:rPr>
        <w:t>Рыбно-</w:t>
      </w:r>
      <w:proofErr w:type="spellStart"/>
      <w:r w:rsidR="00C20041">
        <w:rPr>
          <w:rFonts w:ascii="Times New Roman" w:eastAsia="Times New Roman" w:hAnsi="Times New Roman"/>
          <w:color w:val="000000"/>
          <w:sz w:val="24"/>
          <w:szCs w:val="24"/>
          <w:lang w:eastAsia="ru-RU"/>
        </w:rPr>
        <w:t>Ватаж</w:t>
      </w:r>
      <w:r w:rsidR="00140F2C">
        <w:rPr>
          <w:rFonts w:ascii="Times New Roman" w:eastAsia="Times New Roman" w:hAnsi="Times New Roman"/>
          <w:color w:val="000000"/>
          <w:sz w:val="24"/>
          <w:szCs w:val="24"/>
          <w:lang w:eastAsia="ru-RU"/>
        </w:rPr>
        <w:t>ского</w:t>
      </w:r>
      <w:proofErr w:type="spellEnd"/>
      <w:r w:rsidR="00140F2C">
        <w:rPr>
          <w:rFonts w:ascii="Times New Roman" w:eastAsia="Times New Roman" w:hAnsi="Times New Roman"/>
          <w:color w:val="000000"/>
          <w:sz w:val="24"/>
          <w:szCs w:val="24"/>
          <w:lang w:eastAsia="ru-RU"/>
        </w:rPr>
        <w:t xml:space="preserve"> сельского </w:t>
      </w:r>
      <w:r w:rsidR="00D119E0" w:rsidRPr="00D119E0">
        <w:rPr>
          <w:rFonts w:ascii="Times New Roman" w:eastAsia="Times New Roman" w:hAnsi="Times New Roman"/>
          <w:color w:val="000000"/>
          <w:sz w:val="24"/>
          <w:szCs w:val="24"/>
          <w:lang w:eastAsia="ru-RU"/>
        </w:rPr>
        <w:t xml:space="preserve">поселения </w:t>
      </w:r>
      <w:r w:rsidR="00140F2C">
        <w:rPr>
          <w:rFonts w:ascii="Times New Roman" w:eastAsia="Times New Roman" w:hAnsi="Times New Roman"/>
          <w:color w:val="000000"/>
          <w:sz w:val="24"/>
          <w:szCs w:val="24"/>
          <w:lang w:eastAsia="ru-RU"/>
        </w:rPr>
        <w:t xml:space="preserve">Кильмезского </w:t>
      </w:r>
      <w:r w:rsidR="00317A9E">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муниципального района</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C20041">
        <w:rPr>
          <w:rFonts w:ascii="Times New Roman" w:eastAsia="Times New Roman" w:hAnsi="Times New Roman"/>
          <w:color w:val="000000"/>
          <w:sz w:val="24"/>
          <w:szCs w:val="24"/>
          <w:lang w:eastAsia="ru-RU"/>
        </w:rPr>
        <w:t>Рыбно-</w:t>
      </w:r>
      <w:proofErr w:type="spellStart"/>
      <w:r w:rsidR="00C20041">
        <w:rPr>
          <w:rFonts w:ascii="Times New Roman" w:eastAsia="Times New Roman" w:hAnsi="Times New Roman"/>
          <w:color w:val="000000"/>
          <w:sz w:val="24"/>
          <w:szCs w:val="24"/>
          <w:lang w:eastAsia="ru-RU"/>
        </w:rPr>
        <w:t>Ватажского</w:t>
      </w:r>
      <w:proofErr w:type="spellEnd"/>
      <w:r w:rsidR="00140F2C">
        <w:rPr>
          <w:rFonts w:ascii="Times New Roman" w:eastAsia="Times New Roman" w:hAnsi="Times New Roman"/>
          <w:color w:val="000000"/>
          <w:sz w:val="24"/>
          <w:szCs w:val="24"/>
          <w:lang w:eastAsia="ru-RU"/>
        </w:rPr>
        <w:t xml:space="preserve"> сельского поселения Кильмезского</w:t>
      </w:r>
      <w:r w:rsidR="00D119E0" w:rsidRPr="00D119E0">
        <w:rPr>
          <w:rFonts w:ascii="Times New Roman" w:eastAsia="Times New Roman" w:hAnsi="Times New Roman"/>
          <w:color w:val="000000"/>
          <w:sz w:val="24"/>
          <w:szCs w:val="24"/>
          <w:lang w:eastAsia="ru-RU"/>
        </w:rPr>
        <w:t xml:space="preserve"> района </w:t>
      </w:r>
    </w:p>
    <w:p w14:paraId="74B94C98" w14:textId="03BC5A35" w:rsidR="00317A9E" w:rsidRPr="00D119E0" w:rsidRDefault="00D119E0" w:rsidP="00C6388A">
      <w:pPr>
        <w:spacing w:after="0" w:line="36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14:paraId="7C39EC0F" w14:textId="77777777" w:rsidR="005C53FA" w:rsidRPr="005C53FA" w:rsidRDefault="005C53FA" w:rsidP="00C6388A">
      <w:pPr>
        <w:spacing w:after="0" w:line="36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14:paraId="134FEC63" w14:textId="688B0E09" w:rsidR="00D119E0" w:rsidRPr="00D119E0" w:rsidRDefault="00140F2C" w:rsidP="00C6388A">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Опубликовать настоящее постановление и разместить на официальном сайте </w:t>
      </w:r>
      <w:r w:rsidR="00C20041">
        <w:rPr>
          <w:rFonts w:ascii="Times New Roman" w:eastAsia="Times New Roman" w:hAnsi="Times New Roman"/>
          <w:color w:val="000000"/>
          <w:sz w:val="24"/>
          <w:szCs w:val="24"/>
          <w:lang w:eastAsia="ru-RU"/>
        </w:rPr>
        <w:t>Рыбно-</w:t>
      </w:r>
      <w:proofErr w:type="spellStart"/>
      <w:r w:rsidR="00C20041">
        <w:rPr>
          <w:rFonts w:ascii="Times New Roman" w:eastAsia="Times New Roman" w:hAnsi="Times New Roman"/>
          <w:color w:val="000000"/>
          <w:sz w:val="24"/>
          <w:szCs w:val="24"/>
          <w:lang w:eastAsia="ru-RU"/>
        </w:rPr>
        <w:t>Ватажского</w:t>
      </w:r>
      <w:proofErr w:type="spellEnd"/>
      <w:r>
        <w:rPr>
          <w:rFonts w:ascii="Times New Roman" w:eastAsia="Times New Roman" w:hAnsi="Times New Roman"/>
          <w:color w:val="000000"/>
          <w:sz w:val="24"/>
          <w:szCs w:val="24"/>
          <w:lang w:eastAsia="ru-RU"/>
        </w:rPr>
        <w:t xml:space="preserve"> сельского</w:t>
      </w:r>
      <w:r w:rsidR="00D119E0" w:rsidRPr="00D119E0">
        <w:rPr>
          <w:rFonts w:ascii="Times New Roman" w:eastAsia="Times New Roman" w:hAnsi="Times New Roman"/>
          <w:color w:val="000000"/>
          <w:sz w:val="24"/>
          <w:szCs w:val="24"/>
          <w:lang w:eastAsia="ru-RU"/>
        </w:rPr>
        <w:t xml:space="preserve"> поселения </w:t>
      </w:r>
      <w:r>
        <w:rPr>
          <w:rFonts w:ascii="Times New Roman" w:eastAsia="Times New Roman" w:hAnsi="Times New Roman"/>
          <w:color w:val="000000"/>
          <w:sz w:val="24"/>
          <w:szCs w:val="24"/>
          <w:lang w:eastAsia="ru-RU"/>
        </w:rPr>
        <w:t>Кильмезского</w:t>
      </w:r>
      <w:r w:rsidR="00D119E0" w:rsidRPr="00D119E0">
        <w:rPr>
          <w:rFonts w:ascii="Times New Roman" w:eastAsia="Times New Roman" w:hAnsi="Times New Roman"/>
          <w:color w:val="000000"/>
          <w:sz w:val="24"/>
          <w:szCs w:val="24"/>
          <w:lang w:eastAsia="ru-RU"/>
        </w:rPr>
        <w:t xml:space="preserve"> муниципального района</w:t>
      </w:r>
      <w:r w:rsidR="00C20041">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14:paraId="7C2C4C41" w14:textId="419ED27D" w:rsidR="00D119E0" w:rsidRPr="00D119E0" w:rsidRDefault="00C20041" w:rsidP="00C6388A">
      <w:pPr>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14:paraId="4A7665F4" w14:textId="77777777" w:rsidR="00D119E0" w:rsidRPr="00D119E0" w:rsidRDefault="00D119E0" w:rsidP="00C6388A">
      <w:pPr>
        <w:spacing w:after="0" w:line="360" w:lineRule="auto"/>
        <w:jc w:val="both"/>
        <w:rPr>
          <w:rFonts w:ascii="Times New Roman" w:eastAsia="Times New Roman" w:hAnsi="Times New Roman"/>
          <w:color w:val="000000"/>
          <w:sz w:val="24"/>
          <w:szCs w:val="24"/>
          <w:lang w:eastAsia="ru-RU"/>
        </w:rPr>
      </w:pPr>
    </w:p>
    <w:p w14:paraId="3B3223B9" w14:textId="77777777" w:rsidR="00D119E0" w:rsidRPr="00D119E0" w:rsidRDefault="00D119E0" w:rsidP="00C6388A">
      <w:pPr>
        <w:spacing w:after="0" w:line="360" w:lineRule="auto"/>
        <w:jc w:val="both"/>
        <w:rPr>
          <w:rFonts w:ascii="Times New Roman" w:eastAsia="Times New Roman" w:hAnsi="Times New Roman"/>
          <w:color w:val="000000"/>
          <w:sz w:val="24"/>
          <w:szCs w:val="24"/>
          <w:lang w:eastAsia="ru-RU"/>
        </w:rPr>
      </w:pPr>
    </w:p>
    <w:p w14:paraId="0D914122"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2B47C5B5" w14:textId="68EDDECC" w:rsidR="00D119E0" w:rsidRDefault="00D119E0" w:rsidP="00C20041">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C20041">
        <w:rPr>
          <w:rFonts w:ascii="Times New Roman" w:eastAsia="Times New Roman" w:hAnsi="Times New Roman"/>
          <w:color w:val="000000"/>
          <w:sz w:val="24"/>
          <w:szCs w:val="24"/>
          <w:lang w:eastAsia="ru-RU"/>
        </w:rPr>
        <w:t>Рыбно-</w:t>
      </w:r>
      <w:proofErr w:type="spellStart"/>
      <w:r w:rsidR="00C20041">
        <w:rPr>
          <w:rFonts w:ascii="Times New Roman" w:eastAsia="Times New Roman" w:hAnsi="Times New Roman"/>
          <w:color w:val="000000"/>
          <w:sz w:val="24"/>
          <w:szCs w:val="24"/>
          <w:lang w:eastAsia="ru-RU"/>
        </w:rPr>
        <w:t>Ватажского</w:t>
      </w:r>
      <w:proofErr w:type="spellEnd"/>
      <w:r w:rsidR="00140F2C">
        <w:rPr>
          <w:rFonts w:ascii="Times New Roman" w:eastAsia="Times New Roman" w:hAnsi="Times New Roman"/>
          <w:color w:val="000000"/>
          <w:sz w:val="24"/>
          <w:szCs w:val="24"/>
          <w:lang w:eastAsia="ru-RU"/>
        </w:rPr>
        <w:t xml:space="preserve"> сельского</w:t>
      </w:r>
      <w:r w:rsidRPr="00D119E0">
        <w:rPr>
          <w:rFonts w:ascii="Times New Roman" w:eastAsia="Times New Roman" w:hAnsi="Times New Roman"/>
          <w:color w:val="000000"/>
          <w:sz w:val="24"/>
          <w:szCs w:val="24"/>
          <w:lang w:eastAsia="ru-RU"/>
        </w:rPr>
        <w:t xml:space="preserve"> поселения</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sidR="00317A9E">
        <w:rPr>
          <w:rFonts w:ascii="Times New Roman" w:eastAsia="Times New Roman" w:hAnsi="Times New Roman"/>
          <w:color w:val="000000"/>
          <w:sz w:val="24"/>
          <w:szCs w:val="24"/>
          <w:lang w:eastAsia="ru-RU"/>
        </w:rPr>
        <w:t xml:space="preserve">                    </w:t>
      </w:r>
      <w:r w:rsidR="00BC5939">
        <w:rPr>
          <w:rFonts w:ascii="Times New Roman" w:eastAsia="Times New Roman" w:hAnsi="Times New Roman"/>
          <w:color w:val="000000"/>
          <w:sz w:val="24"/>
          <w:szCs w:val="24"/>
          <w:lang w:eastAsia="ru-RU"/>
        </w:rPr>
        <w:t xml:space="preserve">                  </w:t>
      </w:r>
      <w:r w:rsidR="00C20041">
        <w:rPr>
          <w:rFonts w:ascii="Times New Roman" w:eastAsia="Times New Roman" w:hAnsi="Times New Roman"/>
          <w:color w:val="000000"/>
          <w:sz w:val="24"/>
          <w:szCs w:val="24"/>
          <w:lang w:eastAsia="ru-RU"/>
        </w:rPr>
        <w:t xml:space="preserve">Г.Г. </w:t>
      </w:r>
      <w:proofErr w:type="spellStart"/>
      <w:r w:rsidR="00C20041">
        <w:rPr>
          <w:rFonts w:ascii="Times New Roman" w:eastAsia="Times New Roman" w:hAnsi="Times New Roman"/>
          <w:color w:val="000000"/>
          <w:sz w:val="24"/>
          <w:szCs w:val="24"/>
          <w:lang w:eastAsia="ru-RU"/>
        </w:rPr>
        <w:t>Гафиуллина</w:t>
      </w:r>
      <w:proofErr w:type="spellEnd"/>
    </w:p>
    <w:p w14:paraId="7B7879A8"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7E0181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4B0A1AED"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DB7E2BE"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2827B65"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12C4D2D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3DA6E2F"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0DC1CB42"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5E9F4FB5"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20C1BD74"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438DD7CB"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339C599E"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74992BAB"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14:paraId="332D45D8"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6ADD39B8" w14:textId="71EACC5F" w:rsidR="00D119E0" w:rsidRDefault="00C2004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Рыбно-</w:t>
      </w:r>
      <w:proofErr w:type="spellStart"/>
      <w:r>
        <w:rPr>
          <w:rFonts w:ascii="Times New Roman" w:eastAsia="Times New Roman" w:hAnsi="Times New Roman"/>
          <w:color w:val="000000"/>
          <w:sz w:val="24"/>
          <w:szCs w:val="24"/>
          <w:lang w:eastAsia="ru-RU"/>
        </w:rPr>
        <w:t>Ватажского</w:t>
      </w:r>
      <w:proofErr w:type="spellEnd"/>
      <w:r w:rsidR="00140F2C">
        <w:rPr>
          <w:rFonts w:ascii="Times New Roman" w:eastAsia="Times New Roman" w:hAnsi="Times New Roman"/>
          <w:color w:val="000000"/>
          <w:sz w:val="24"/>
          <w:szCs w:val="24"/>
          <w:lang w:eastAsia="ru-RU"/>
        </w:rPr>
        <w:t xml:space="preserve"> сельского</w:t>
      </w:r>
      <w:r w:rsidR="00D119E0" w:rsidRPr="00D119E0">
        <w:rPr>
          <w:rFonts w:ascii="Times New Roman" w:eastAsia="Times New Roman" w:hAnsi="Times New Roman"/>
          <w:color w:val="000000"/>
          <w:sz w:val="24"/>
          <w:szCs w:val="24"/>
          <w:lang w:eastAsia="ru-RU"/>
        </w:rPr>
        <w:t xml:space="preserve"> поселения </w:t>
      </w:r>
    </w:p>
    <w:p w14:paraId="3FE6F7B6" w14:textId="7E418F36" w:rsidR="005C53FA" w:rsidRPr="00140F2C"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140F2C">
        <w:rPr>
          <w:rFonts w:ascii="Times New Roman" w:eastAsia="Times New Roman" w:hAnsi="Times New Roman"/>
          <w:color w:val="000000" w:themeColor="text1"/>
          <w:sz w:val="24"/>
          <w:szCs w:val="24"/>
          <w:lang w:eastAsia="ru-RU"/>
        </w:rPr>
        <w:t xml:space="preserve">от </w:t>
      </w:r>
      <w:r w:rsidR="00C6388A">
        <w:rPr>
          <w:rFonts w:ascii="Times New Roman" w:eastAsia="Times New Roman" w:hAnsi="Times New Roman"/>
          <w:color w:val="000000" w:themeColor="text1"/>
          <w:sz w:val="24"/>
          <w:szCs w:val="24"/>
          <w:lang w:eastAsia="ru-RU"/>
        </w:rPr>
        <w:t>07.06.</w:t>
      </w:r>
      <w:r w:rsidR="00D119E0" w:rsidRPr="00140F2C">
        <w:rPr>
          <w:rFonts w:ascii="Times New Roman" w:eastAsia="Times New Roman" w:hAnsi="Times New Roman"/>
          <w:color w:val="000000" w:themeColor="text1"/>
          <w:sz w:val="24"/>
          <w:szCs w:val="24"/>
          <w:lang w:eastAsia="ru-RU"/>
        </w:rPr>
        <w:t xml:space="preserve"> 202</w:t>
      </w:r>
      <w:r w:rsidR="00140F2C">
        <w:rPr>
          <w:rFonts w:ascii="Times New Roman" w:eastAsia="Times New Roman" w:hAnsi="Times New Roman"/>
          <w:color w:val="000000" w:themeColor="text1"/>
          <w:sz w:val="24"/>
          <w:szCs w:val="24"/>
          <w:lang w:eastAsia="ru-RU"/>
        </w:rPr>
        <w:t>4</w:t>
      </w:r>
      <w:r w:rsidR="00BC5939">
        <w:rPr>
          <w:rFonts w:ascii="Times New Roman" w:eastAsia="Times New Roman" w:hAnsi="Times New Roman"/>
          <w:color w:val="000000" w:themeColor="text1"/>
          <w:sz w:val="24"/>
          <w:szCs w:val="24"/>
          <w:lang w:eastAsia="ru-RU"/>
        </w:rPr>
        <w:t xml:space="preserve"> </w:t>
      </w:r>
      <w:r w:rsidR="00D119E0" w:rsidRPr="00140F2C">
        <w:rPr>
          <w:rFonts w:ascii="Times New Roman" w:eastAsia="Times New Roman" w:hAnsi="Times New Roman"/>
          <w:color w:val="000000" w:themeColor="text1"/>
          <w:sz w:val="24"/>
          <w:szCs w:val="24"/>
          <w:lang w:eastAsia="ru-RU"/>
        </w:rPr>
        <w:t>г. №</w:t>
      </w:r>
      <w:r w:rsidR="00317A9E">
        <w:rPr>
          <w:rFonts w:ascii="Times New Roman" w:eastAsia="Times New Roman" w:hAnsi="Times New Roman"/>
          <w:color w:val="000000" w:themeColor="text1"/>
          <w:sz w:val="24"/>
          <w:szCs w:val="24"/>
          <w:lang w:eastAsia="ru-RU"/>
        </w:rPr>
        <w:t xml:space="preserve"> </w:t>
      </w:r>
      <w:r w:rsidR="00C20041">
        <w:rPr>
          <w:rFonts w:ascii="Times New Roman" w:eastAsia="Times New Roman" w:hAnsi="Times New Roman"/>
          <w:color w:val="000000" w:themeColor="text1"/>
          <w:sz w:val="24"/>
          <w:szCs w:val="24"/>
          <w:lang w:eastAsia="ru-RU"/>
        </w:rPr>
        <w:t>27</w:t>
      </w:r>
    </w:p>
    <w:p w14:paraId="1AB9C83A"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14:paraId="64431B0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7D6FEF9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4A4697B2"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14:paraId="113651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5FEF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7172A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8A803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1A655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96D707" w14:textId="42E778E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1E4B81">
        <w:rPr>
          <w:rFonts w:ascii="Times New Roman" w:eastAsia="Times New Roman" w:hAnsi="Times New Roman"/>
          <w:color w:val="000000"/>
          <w:sz w:val="24"/>
          <w:szCs w:val="24"/>
          <w:lang w:eastAsia="ru-RU"/>
        </w:rPr>
        <w:t>Рыбно-</w:t>
      </w:r>
      <w:proofErr w:type="spellStart"/>
      <w:r w:rsidR="001E4B81">
        <w:rPr>
          <w:rFonts w:ascii="Times New Roman" w:eastAsia="Times New Roman" w:hAnsi="Times New Roman"/>
          <w:color w:val="000000"/>
          <w:sz w:val="24"/>
          <w:szCs w:val="24"/>
          <w:lang w:eastAsia="ru-RU"/>
        </w:rPr>
        <w:t>Ватажского</w:t>
      </w:r>
      <w:proofErr w:type="spellEnd"/>
      <w:r w:rsidR="00140F2C">
        <w:rPr>
          <w:rFonts w:ascii="Times New Roman CYR" w:eastAsia="Times New Roman" w:hAnsi="Times New Roman CYR" w:cs="Times New Roman CYR"/>
          <w:sz w:val="24"/>
          <w:szCs w:val="24"/>
          <w:lang w:eastAsia="ru-RU"/>
        </w:rPr>
        <w:t xml:space="preserve"> сельского</w:t>
      </w:r>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1E4B81">
        <w:rPr>
          <w:rFonts w:ascii="Times New Roman" w:eastAsia="Times New Roman" w:hAnsi="Times New Roman"/>
          <w:color w:val="000000"/>
          <w:sz w:val="24"/>
          <w:szCs w:val="24"/>
          <w:lang w:eastAsia="ru-RU"/>
        </w:rPr>
        <w:t>Рыбно-</w:t>
      </w:r>
      <w:proofErr w:type="spellStart"/>
      <w:r w:rsidR="001E4B81">
        <w:rPr>
          <w:rFonts w:ascii="Times New Roman" w:eastAsia="Times New Roman" w:hAnsi="Times New Roman"/>
          <w:color w:val="000000"/>
          <w:sz w:val="24"/>
          <w:szCs w:val="24"/>
          <w:lang w:eastAsia="ru-RU"/>
        </w:rPr>
        <w:t>Ватажского</w:t>
      </w:r>
      <w:proofErr w:type="spellEnd"/>
      <w:r w:rsidR="00140F2C">
        <w:rPr>
          <w:rFonts w:ascii="Times New Roman CYR" w:eastAsia="Times New Roman" w:hAnsi="Times New Roman CYR" w:cs="Times New Roman CYR"/>
          <w:sz w:val="24"/>
          <w:szCs w:val="24"/>
          <w:lang w:eastAsia="ru-RU"/>
        </w:rPr>
        <w:t xml:space="preserve"> сельского</w:t>
      </w:r>
      <w:r w:rsidRPr="005D1A60">
        <w:rPr>
          <w:rFonts w:ascii="Times New Roman CYR" w:eastAsia="Times New Roman" w:hAnsi="Times New Roman CYR" w:cs="Times New Roman CYR"/>
          <w:sz w:val="24"/>
          <w:szCs w:val="24"/>
          <w:lang w:eastAsia="ru-RU"/>
        </w:rPr>
        <w:t xml:space="preserve"> поселения </w:t>
      </w:r>
      <w:r w:rsidR="00140F2C">
        <w:rPr>
          <w:rFonts w:ascii="Times New Roman CYR" w:eastAsia="Times New Roman" w:hAnsi="Times New Roman CYR" w:cs="Times New Roman CYR"/>
          <w:sz w:val="24"/>
          <w:szCs w:val="24"/>
          <w:lang w:eastAsia="ru-RU"/>
        </w:rPr>
        <w:t>Кильмезского</w:t>
      </w:r>
      <w:r w:rsidRPr="005D1A60">
        <w:rPr>
          <w:rFonts w:ascii="Times New Roman CYR" w:eastAsia="Times New Roman" w:hAnsi="Times New Roman CYR" w:cs="Times New Roman CYR"/>
          <w:sz w:val="24"/>
          <w:szCs w:val="24"/>
          <w:lang w:eastAsia="ru-RU"/>
        </w:rPr>
        <w:t xml:space="preserve"> муниципального района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01C3F7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55EEEFD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74BBB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7B514D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27EBD1"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0B8EA60B"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7A84A3DF"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4D8FA4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AB385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740CBE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07298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35D1F0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173A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6022C4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14:paraId="30E1E9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65D0CD27" w14:textId="28A763DE" w:rsidR="005D1A60" w:rsidRPr="00F176A4" w:rsidRDefault="00F176A4" w:rsidP="00F176A4">
      <w:pPr>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sidR="005D1A60">
        <w:rPr>
          <w:rFonts w:ascii="Times New Roman CYR" w:eastAsia="Times New Roman" w:hAnsi="Times New Roman CYR" w:cs="Times New Roman CYR"/>
          <w:sz w:val="24"/>
          <w:szCs w:val="24"/>
          <w:lang w:eastAsia="ru-RU"/>
        </w:rPr>
        <w:t>уникационной сети «</w:t>
      </w:r>
      <w:r w:rsidR="005D1A60" w:rsidRPr="005D1A60">
        <w:rPr>
          <w:rFonts w:ascii="Times New Roman CYR" w:eastAsia="Times New Roman" w:hAnsi="Times New Roman CYR" w:cs="Times New Roman CYR"/>
          <w:sz w:val="24"/>
          <w:szCs w:val="24"/>
          <w:lang w:eastAsia="ru-RU"/>
        </w:rPr>
        <w:t>Интернет</w:t>
      </w:r>
      <w:r w:rsidR="005D1A6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(далее - сеть </w:t>
      </w:r>
      <w:r w:rsidR="005D1A6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Интернет</w:t>
      </w:r>
      <w:r w:rsidR="005D1A6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w:t>
      </w:r>
      <w:r w:rsidR="005D1A60" w:rsidRPr="00F176A4">
        <w:rPr>
          <w:rFonts w:ascii="Times New Roman CYR" w:eastAsia="Times New Roman" w:hAnsi="Times New Roman CYR" w:cs="Times New Roman CYR"/>
          <w:sz w:val="24"/>
          <w:szCs w:val="24"/>
          <w:lang w:eastAsia="ru-RU"/>
        </w:rPr>
        <w:t xml:space="preserve">по адресу </w:t>
      </w:r>
      <w:hyperlink r:id="rId7" w:history="1">
        <w:r>
          <w:rPr>
            <w:rStyle w:val="a4"/>
            <w:rFonts w:ascii="Times New Roman" w:hAnsi="Times New Roman"/>
            <w:bCs/>
            <w:sz w:val="24"/>
            <w:szCs w:val="24"/>
            <w:lang w:val="en-US"/>
          </w:rPr>
          <w:t>http</w:t>
        </w:r>
        <w:r>
          <w:rPr>
            <w:rStyle w:val="a4"/>
            <w:rFonts w:ascii="Times New Roman" w:hAnsi="Times New Roman"/>
            <w:bCs/>
            <w:sz w:val="24"/>
            <w:szCs w:val="24"/>
          </w:rPr>
          <w:t>://</w:t>
        </w:r>
        <w:r>
          <w:rPr>
            <w:rStyle w:val="a4"/>
            <w:rFonts w:ascii="Times New Roman" w:hAnsi="Times New Roman"/>
            <w:bCs/>
            <w:sz w:val="24"/>
            <w:szCs w:val="24"/>
            <w:lang w:val="en-US"/>
          </w:rPr>
          <w:t>r</w:t>
        </w:r>
        <w:r>
          <w:rPr>
            <w:rStyle w:val="a4"/>
            <w:rFonts w:ascii="Times New Roman" w:hAnsi="Times New Roman"/>
            <w:bCs/>
            <w:sz w:val="24"/>
            <w:szCs w:val="24"/>
          </w:rPr>
          <w:t>-</w:t>
        </w:r>
        <w:r>
          <w:rPr>
            <w:rStyle w:val="a4"/>
            <w:rFonts w:ascii="Times New Roman" w:hAnsi="Times New Roman"/>
            <w:bCs/>
            <w:sz w:val="24"/>
            <w:szCs w:val="24"/>
            <w:lang w:val="en-US"/>
          </w:rPr>
          <w:t>vatagaadm</w:t>
        </w:r>
        <w:r>
          <w:rPr>
            <w:rStyle w:val="a4"/>
            <w:rFonts w:ascii="Times New Roman" w:hAnsi="Times New Roman"/>
            <w:bCs/>
            <w:sz w:val="24"/>
            <w:szCs w:val="24"/>
          </w:rPr>
          <w:t>.</w:t>
        </w:r>
        <w:r>
          <w:rPr>
            <w:rStyle w:val="a4"/>
            <w:rFonts w:ascii="Times New Roman" w:hAnsi="Times New Roman"/>
            <w:bCs/>
            <w:sz w:val="24"/>
            <w:szCs w:val="24"/>
            <w:lang w:val="en-US"/>
          </w:rPr>
          <w:t>ru</w:t>
        </w:r>
        <w:r>
          <w:rPr>
            <w:rStyle w:val="a4"/>
            <w:rFonts w:ascii="Times New Roman" w:hAnsi="Times New Roman"/>
            <w:bCs/>
            <w:sz w:val="24"/>
            <w:szCs w:val="24"/>
          </w:rPr>
          <w:t>/</w:t>
        </w:r>
      </w:hyperlink>
      <w:r w:rsidRPr="005D1A60">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государственн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информационн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систем</w:t>
      </w:r>
      <w:r w:rsidR="005D1A60">
        <w:rPr>
          <w:rFonts w:ascii="Times New Roman CYR" w:eastAsia="Times New Roman" w:hAnsi="Times New Roman CYR" w:cs="Times New Roman CYR"/>
          <w:sz w:val="24"/>
          <w:szCs w:val="24"/>
          <w:lang w:eastAsia="ru-RU"/>
        </w:rPr>
        <w:t>у</w:t>
      </w:r>
      <w:r w:rsidR="005D1A60"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005D1A60" w:rsidRPr="00F176A4">
        <w:rPr>
          <w:rFonts w:ascii="Times New Roman CYR" w:eastAsia="Times New Roman" w:hAnsi="Times New Roman CYR" w:cs="Times New Roman CYR"/>
          <w:sz w:val="24"/>
          <w:szCs w:val="24"/>
          <w:lang w:eastAsia="ru-RU"/>
        </w:rPr>
        <w:t xml:space="preserve">по электронной почте администрации </w:t>
      </w:r>
      <w:hyperlink r:id="rId8" w:history="1">
        <w:r w:rsidRPr="00F176A4">
          <w:rPr>
            <w:rStyle w:val="a4"/>
            <w:rFonts w:ascii="Times New Roman" w:hAnsi="Times New Roman"/>
            <w:color w:val="0000AA"/>
            <w:sz w:val="24"/>
            <w:szCs w:val="24"/>
          </w:rPr>
          <w:t>vatagaadm@yandex.ru</w:t>
        </w:r>
      </w:hyperlink>
      <w:r>
        <w:rPr>
          <w:rStyle w:val="a4"/>
          <w:rFonts w:ascii="Times New Roman" w:hAnsi="Times New Roman"/>
          <w:color w:val="0000AA"/>
          <w:sz w:val="24"/>
          <w:szCs w:val="24"/>
        </w:rPr>
        <w:t xml:space="preserve"> </w:t>
      </w:r>
      <w:r w:rsidR="005D1A60" w:rsidRPr="00F176A4">
        <w:rPr>
          <w:rFonts w:ascii="Times New Roman CYR" w:eastAsia="Times New Roman" w:hAnsi="Times New Roman CYR" w:cs="Times New Roman CYR"/>
          <w:sz w:val="24"/>
          <w:szCs w:val="24"/>
          <w:lang w:eastAsia="ru-RU"/>
        </w:rPr>
        <w:t>(далее - электронная почта администрации);</w:t>
      </w:r>
    </w:p>
    <w:p w14:paraId="165B34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44008C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642327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33A90C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775CBF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3C3BF4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632AAF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779955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5072B67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5BCFDE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08E65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01DFF7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0821903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AA74B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4F1202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00F87E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14:paraId="58188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408EBF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3F6257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3AD1EBC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224E8B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3A4305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383CBB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CE289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9BBD7F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66585D17" w14:textId="4A5E0D8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000EE" w:rsidRPr="00F176A4">
        <w:rPr>
          <w:rFonts w:ascii="Times New Roman CYR" w:eastAsia="Times New Roman" w:hAnsi="Times New Roman CYR" w:cs="Times New Roman CYR"/>
          <w:color w:val="365F91" w:themeColor="accent1" w:themeShade="BF"/>
          <w:sz w:val="24"/>
          <w:szCs w:val="24"/>
          <w:lang w:eastAsia="ru-RU"/>
        </w:rPr>
        <w:t>8 (</w:t>
      </w:r>
      <w:r w:rsidR="00140F2C" w:rsidRPr="00F176A4">
        <w:rPr>
          <w:rFonts w:ascii="Times New Roman CYR" w:eastAsia="Times New Roman" w:hAnsi="Times New Roman CYR" w:cs="Times New Roman CYR"/>
          <w:color w:val="365F91" w:themeColor="accent1" w:themeShade="BF"/>
          <w:sz w:val="24"/>
          <w:szCs w:val="24"/>
          <w:lang w:eastAsia="ru-RU"/>
        </w:rPr>
        <w:t>83338</w:t>
      </w:r>
      <w:r w:rsidRPr="00F176A4">
        <w:rPr>
          <w:rFonts w:ascii="Times New Roman CYR" w:eastAsia="Times New Roman" w:hAnsi="Times New Roman CYR" w:cs="Times New Roman CYR"/>
          <w:color w:val="365F91" w:themeColor="accent1" w:themeShade="BF"/>
          <w:sz w:val="24"/>
          <w:szCs w:val="24"/>
          <w:lang w:eastAsia="ru-RU"/>
        </w:rPr>
        <w:t>)</w:t>
      </w:r>
      <w:r w:rsidR="004000EE" w:rsidRPr="00F176A4">
        <w:rPr>
          <w:rFonts w:ascii="Times New Roman CYR" w:eastAsia="Times New Roman" w:hAnsi="Times New Roman CYR" w:cs="Times New Roman CYR"/>
          <w:color w:val="365F91" w:themeColor="accent1" w:themeShade="BF"/>
          <w:sz w:val="24"/>
          <w:szCs w:val="24"/>
          <w:lang w:eastAsia="ru-RU"/>
        </w:rPr>
        <w:t>7</w:t>
      </w:r>
      <w:r w:rsidR="00F176A4">
        <w:rPr>
          <w:rFonts w:ascii="Times New Roman CYR" w:eastAsia="Times New Roman" w:hAnsi="Times New Roman CYR" w:cs="Times New Roman CYR"/>
          <w:color w:val="365F91" w:themeColor="accent1" w:themeShade="BF"/>
          <w:sz w:val="24"/>
          <w:szCs w:val="24"/>
          <w:lang w:eastAsia="ru-RU"/>
        </w:rPr>
        <w:t>9133</w:t>
      </w:r>
      <w:r w:rsidRPr="005D1A60">
        <w:rPr>
          <w:rFonts w:ascii="Times New Roman CYR" w:eastAsia="Times New Roman" w:hAnsi="Times New Roman CYR" w:cs="Times New Roman CYR"/>
          <w:sz w:val="24"/>
          <w:szCs w:val="24"/>
          <w:lang w:eastAsia="ru-RU"/>
        </w:rPr>
        <w:t>.</w:t>
      </w:r>
    </w:p>
    <w:p w14:paraId="66F837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B6536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54E411B6" w14:textId="0036F7D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обращение, поступившее в администрацию </w:t>
      </w:r>
      <w:r w:rsidR="00F176A4" w:rsidRPr="005D1A60">
        <w:rPr>
          <w:rFonts w:ascii="Times New Roman CYR" w:eastAsia="Times New Roman" w:hAnsi="Times New Roman CYR" w:cs="Times New Roman CYR"/>
          <w:sz w:val="24"/>
          <w:szCs w:val="24"/>
          <w:lang w:eastAsia="ru-RU"/>
        </w:rPr>
        <w:t>в</w:t>
      </w:r>
      <w:r w:rsidR="00F176A4">
        <w:rPr>
          <w:rFonts w:ascii="Times New Roman CYR" w:eastAsia="Times New Roman" w:hAnsi="Times New Roman CYR" w:cs="Times New Roman CYR"/>
          <w:sz w:val="24"/>
          <w:szCs w:val="24"/>
          <w:lang w:eastAsia="ru-RU"/>
        </w:rPr>
        <w:t xml:space="preserve"> </w:t>
      </w:r>
      <w:r w:rsidR="00F176A4" w:rsidRPr="005D1A60">
        <w:rPr>
          <w:rFonts w:ascii="Times New Roman CYR" w:eastAsia="Times New Roman" w:hAnsi="Times New Roman CYR" w:cs="Times New Roman CYR"/>
          <w:sz w:val="24"/>
          <w:szCs w:val="24"/>
          <w:lang w:eastAsia="ru-RU"/>
        </w:rPr>
        <w:t>форме электронного документа,</w:t>
      </w:r>
      <w:r w:rsidRPr="005D1A60">
        <w:rPr>
          <w:rFonts w:ascii="Times New Roman CYR" w:eastAsia="Times New Roman" w:hAnsi="Times New Roman CYR" w:cs="Times New Roman CYR"/>
          <w:sz w:val="24"/>
          <w:szCs w:val="24"/>
          <w:lang w:eastAsia="ru-RU"/>
        </w:rPr>
        <w:t xml:space="preserve"> направляется в форме электронного документа по адресу электронной почты, указанному в обращении.</w:t>
      </w:r>
    </w:p>
    <w:p w14:paraId="4C8851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24A0FD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4F226E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76E2FF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7D81A9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725A05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w:t>
      </w:r>
      <w:r w:rsidRPr="005D1A60">
        <w:rPr>
          <w:rFonts w:ascii="Times New Roman CYR" w:eastAsia="Times New Roman" w:hAnsi="Times New Roman CYR" w:cs="Times New Roman CYR"/>
          <w:sz w:val="24"/>
          <w:szCs w:val="24"/>
          <w:lang w:eastAsia="ru-RU"/>
        </w:rPr>
        <w:lastRenderedPageBreak/>
        <w:t>о МФЦ, осуществляющих предоставление муниципальной услуги;</w:t>
      </w:r>
    </w:p>
    <w:p w14:paraId="029165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1EDE79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7D756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B27B8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3DDDDB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033C43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39FB530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79ADF2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2132065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17291F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1FA1B6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D28AC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3D2213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52622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14:paraId="768D21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5B692D"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0DEA25E"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079A68"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66BB72B4"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2C44F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7D5DE4C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161EC9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35CAA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48ABAF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D86E3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3AE542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0844FB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596A83B4"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664B8773"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w:t>
      </w:r>
      <w:r w:rsidRPr="001A0962">
        <w:rPr>
          <w:rFonts w:ascii="Times New Roman CYR" w:eastAsia="Times New Roman" w:hAnsi="Times New Roman CYR" w:cs="Times New Roman CYR"/>
          <w:sz w:val="24"/>
          <w:szCs w:val="24"/>
          <w:lang w:eastAsia="ru-RU"/>
        </w:rPr>
        <w:lastRenderedPageBreak/>
        <w:t>квалифицированной электронной подписью главы местной администрации или уполномоченным им должностным лицом.</w:t>
      </w:r>
    </w:p>
    <w:p w14:paraId="7A9838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C2D58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198795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18EBF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5C5AF9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291064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EA6C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60417F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D0C6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2357F2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FF547C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7FCEB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EB552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14:paraId="5A2E26CF" w14:textId="77777777"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3793C025" w14:textId="77777777"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3A3F2954"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42145D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2B8150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1AFA20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копию документа, удостоверяющего личность представителя заявителя (в случае </w:t>
      </w:r>
      <w:r w:rsidRPr="005D1A60">
        <w:rPr>
          <w:rFonts w:ascii="Times New Roman CYR" w:eastAsia="Times New Roman" w:hAnsi="Times New Roman CYR" w:cs="Times New Roman CYR"/>
          <w:sz w:val="24"/>
          <w:szCs w:val="24"/>
          <w:lang w:eastAsia="ru-RU"/>
        </w:rPr>
        <w:lastRenderedPageBreak/>
        <w:t>подачи документов представителем заявителя);</w:t>
      </w:r>
    </w:p>
    <w:p w14:paraId="08CF24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0DB475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5F10B4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1EEDE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8D66F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458B6A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081B3B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5AD7B5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2069B9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130AD73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21EFA46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01832F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20D190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228E3D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45CAB90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0D29AB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2AE071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5D1A60">
        <w:rPr>
          <w:rFonts w:ascii="Times New Roman CYR" w:eastAsia="Times New Roman" w:hAnsi="Times New Roman CYR" w:cs="Times New Roman CYR"/>
          <w:sz w:val="24"/>
          <w:szCs w:val="24"/>
          <w:lang w:eastAsia="ru-RU"/>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3952D5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CBAE3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55E6AB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605A4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44753C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AF1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38A128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8CB282" w14:textId="3A15CF6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D68A2">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45A8F4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DAA5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5AFA3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3CC1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38D46E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A2D54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29DD7A8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30B3916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73DDBA8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несоответствие представленных заявителем или его представителем документов </w:t>
      </w:r>
      <w:r w:rsidRPr="005D1A60">
        <w:rPr>
          <w:rFonts w:ascii="Times New Roman CYR" w:eastAsia="Times New Roman" w:hAnsi="Times New Roman CYR" w:cs="Times New Roman CYR"/>
          <w:sz w:val="24"/>
          <w:szCs w:val="24"/>
          <w:lang w:eastAsia="ru-RU"/>
        </w:rPr>
        <w:lastRenderedPageBreak/>
        <w:t>требованиям, указанным в пункте 31 настоящего административного регламента;</w:t>
      </w:r>
    </w:p>
    <w:p w14:paraId="1C4A1AB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61EFF5E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4DB9C92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6B66D1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7B6BE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33E651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C265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2DC67B0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326979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606C8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75311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A505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14:paraId="10DD61E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024E5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2B84FF0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38A7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14:paraId="206D93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26AF91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6E8AC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3D00B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629B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64FB4F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382DF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3E4952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E01E5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49D958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14:paraId="32239E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771E9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43DDCB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C246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6E23D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6FC1BE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76C1A6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24EDF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69CA7E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6925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14E0F8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15B6769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3EF70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AFE7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E5617E7" w14:textId="2308176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41632">
        <w:rPr>
          <w:rFonts w:ascii="Times New Roman CYR" w:eastAsia="Times New Roman" w:hAnsi="Times New Roman CYR" w:cs="Times New Roman CYR"/>
          <w:sz w:val="24"/>
          <w:szCs w:val="24"/>
          <w:lang w:eastAsia="ru-RU"/>
        </w:rPr>
        <w:t>Кильмезского</w:t>
      </w:r>
      <w:r w:rsidR="0088214F" w:rsidRPr="0088214F">
        <w:rPr>
          <w:rFonts w:ascii="Times New Roman CYR" w:eastAsia="Times New Roman" w:hAnsi="Times New Roman CYR" w:cs="Times New Roman CYR"/>
          <w:sz w:val="24"/>
          <w:szCs w:val="24"/>
          <w:lang w:eastAsia="ru-RU"/>
        </w:rPr>
        <w:t xml:space="preserve"> района</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14:paraId="77DFE1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62E9D4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F7AAF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09A7C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19817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54. 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Pr="005D1A60">
        <w:rPr>
          <w:rFonts w:ascii="Times New Roman CYR" w:eastAsia="Times New Roman" w:hAnsi="Times New Roman CYR" w:cs="Times New Roman CYR"/>
          <w:sz w:val="24"/>
          <w:szCs w:val="24"/>
          <w:lang w:eastAsia="ru-RU"/>
        </w:rPr>
        <w:lastRenderedPageBreak/>
        <w:t>администрации.</w:t>
      </w:r>
    </w:p>
    <w:p w14:paraId="62D27D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01CF6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322FCAD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E85C0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3D5829" w14:textId="77777777"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786BD0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1A1EB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1418A3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103404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36991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2AC33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1DF13F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4B2368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2865E1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6780A3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CFA5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3AD061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67435B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1E0F43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4AAF45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w:t>
      </w:r>
      <w:r w:rsidRPr="005D1A60">
        <w:rPr>
          <w:rFonts w:ascii="Times New Roman CYR" w:eastAsia="Times New Roman" w:hAnsi="Times New Roman CYR" w:cs="Times New Roman CYR"/>
          <w:sz w:val="24"/>
          <w:szCs w:val="24"/>
          <w:lang w:eastAsia="ru-RU"/>
        </w:rPr>
        <w:lastRenderedPageBreak/>
        <w:t>использования электронной почты администрации, Портала, МФЦ.</w:t>
      </w:r>
    </w:p>
    <w:p w14:paraId="410FF9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1CD8EC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F8C0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0A04C8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7A6E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14:paraId="17FAED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107E8D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62178E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3CB036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4F1E06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14:paraId="4DE566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14:paraId="748CFB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5FA1D75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14:paraId="5ECE736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312D1D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2AC2C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14:paraId="0DB1CB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8D87A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w:t>
      </w:r>
      <w:r w:rsidRPr="005D1A60">
        <w:rPr>
          <w:rFonts w:ascii="Times New Roman CYR" w:eastAsia="Times New Roman" w:hAnsi="Times New Roman CYR" w:cs="Times New Roman CYR"/>
          <w:sz w:val="24"/>
          <w:szCs w:val="24"/>
          <w:lang w:eastAsia="ru-RU"/>
        </w:rPr>
        <w:lastRenderedPageBreak/>
        <w:t>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23F02A3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14:paraId="4F8F62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AD0493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3395C5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3B870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25BC40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13E8C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0D670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ACF71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14:paraId="3F8FCB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8C414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14:paraId="41B083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14:paraId="2BBA4EF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14:paraId="257500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49858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3383E1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14:paraId="657A37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в МФЦ;</w:t>
      </w:r>
    </w:p>
    <w:p w14:paraId="1CAC8AFE" w14:textId="5B7B2D8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w:t>
      </w:r>
      <w:r w:rsidR="00BE4E40" w:rsidRPr="005D1A60">
        <w:rPr>
          <w:rFonts w:ascii="Times New Roman CYR" w:eastAsia="Times New Roman" w:hAnsi="Times New Roman CYR" w:cs="Times New Roman CYR"/>
          <w:sz w:val="24"/>
          <w:szCs w:val="24"/>
          <w:lang w:eastAsia="ru-RU"/>
        </w:rPr>
        <w:t>прием запроса и документов,</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14:paraId="225CEF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14:paraId="625F57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14:paraId="7EABE0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2C8C2E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EA55D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14:paraId="5AECC4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3636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62C7134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0A3BB1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F046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72E12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1D8A51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5E68C1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73CDAB8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Проверка действительности усиленной квалифицированной электронной подписи </w:t>
      </w:r>
      <w:r w:rsidRPr="005D1A60">
        <w:rPr>
          <w:rFonts w:ascii="Times New Roman CYR" w:eastAsia="Times New Roman" w:hAnsi="Times New Roman CYR" w:cs="Times New Roman CYR"/>
          <w:sz w:val="24"/>
          <w:szCs w:val="24"/>
          <w:lang w:eastAsia="ru-RU"/>
        </w:rPr>
        <w:lastRenderedPageBreak/>
        <w:t>также может осуществляться с использованием средств информационной системы аккредитованного удостоверяющего центра.</w:t>
      </w:r>
    </w:p>
    <w:p w14:paraId="343B19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5A526A5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26C637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1D5DC6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319849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3A521BC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7AFF55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308AF3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DA5F2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w:t>
      </w:r>
      <w:r w:rsidRPr="005D1A60">
        <w:rPr>
          <w:rFonts w:ascii="Times New Roman CYR" w:eastAsia="Times New Roman" w:hAnsi="Times New Roman CYR" w:cs="Times New Roman CYR"/>
          <w:sz w:val="24"/>
          <w:szCs w:val="24"/>
          <w:lang w:eastAsia="ru-RU"/>
        </w:rPr>
        <w:lastRenderedPageBreak/>
        <w:t>обращений за предоставлением муниципальной услуги.</w:t>
      </w:r>
    </w:p>
    <w:p w14:paraId="425C89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0C4BB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14:paraId="39C208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DEE9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79A686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04755A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251C48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4904AC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5356E6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7D68D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F4CF2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26BBB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BE6F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23C515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14:paraId="5AD930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91DA3AD"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92. После подготовки выписки (выписок), указанной (указанных) в пункте 91 настоящего административного регламента, должностное лицо администрации, </w:t>
      </w:r>
      <w:r w:rsidRPr="005D1A60">
        <w:rPr>
          <w:rFonts w:ascii="Times New Roman CYR" w:eastAsia="Times New Roman" w:hAnsi="Times New Roman CYR" w:cs="Times New Roman CYR"/>
          <w:sz w:val="24"/>
          <w:szCs w:val="24"/>
          <w:lang w:eastAsia="ru-RU"/>
        </w:rPr>
        <w:lastRenderedPageBreak/>
        <w:t>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611D112B"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332878FC"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2B637A3" w14:textId="4FDC6D36"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r w:rsidR="001C329E" w:rsidRPr="003E638F">
        <w:rPr>
          <w:rFonts w:ascii="Times New Roman CYR" w:eastAsia="Times New Roman" w:hAnsi="Times New Roman CYR" w:cs="Times New Roman CYR"/>
          <w:sz w:val="24"/>
          <w:szCs w:val="24"/>
          <w:lang w:eastAsia="ru-RU"/>
        </w:rPr>
        <w:t>случае,</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138124C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5C6BF75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34FC04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4349F6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0785EC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DC338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15B25F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FBCD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350C24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2DD897A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693DBB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0042965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58DB3FD"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783EAF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7DEB6D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561A1C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42CC8F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B9F26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14:paraId="44943C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D147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48A8F0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14:paraId="141B3E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14:paraId="744B4F4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082CAC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14:paraId="34EC6C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14:paraId="6D0036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14:paraId="3C32C3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14:paraId="028DD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14:paraId="169CAE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13EE05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w:t>
      </w:r>
      <w:r w:rsidRPr="005D1A60">
        <w:rPr>
          <w:rFonts w:ascii="Times New Roman CYR" w:eastAsia="Times New Roman" w:hAnsi="Times New Roman CYR" w:cs="Times New Roman CYR"/>
          <w:sz w:val="24"/>
          <w:szCs w:val="24"/>
          <w:lang w:eastAsia="ru-RU"/>
        </w:rPr>
        <w:lastRenderedPageBreak/>
        <w:t>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2D4377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10482A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14:paraId="3B9BA4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5CF6D3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14:paraId="0416FE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013180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14:paraId="63208C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14:paraId="72CA9A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14:paraId="61873D2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1C42BD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477BA5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14:paraId="6D9478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14:paraId="73DAB8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28E952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A148E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21B0BF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14:paraId="149C87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107. При организации предоставления государственных и (или) муниципальных </w:t>
      </w:r>
      <w:r w:rsidRPr="005D1A60">
        <w:rPr>
          <w:rFonts w:ascii="Times New Roman CYR" w:eastAsia="Times New Roman" w:hAnsi="Times New Roman CYR" w:cs="Times New Roman CYR"/>
          <w:sz w:val="24"/>
          <w:szCs w:val="24"/>
          <w:lang w:eastAsia="ru-RU"/>
        </w:rPr>
        <w:lastRenderedPageBreak/>
        <w:t>услуг в рамках комплексного запроса работник МФЦ в ходе взаимодействия с заявителем или его представителем выполняет следующие действия:</w:t>
      </w:r>
    </w:p>
    <w:p w14:paraId="540B94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14:paraId="5B54DB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61780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55C41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5E7900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631BC3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3B23A54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18949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AE3D4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414D50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4E08A6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3CDA48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w:t>
      </w:r>
      <w:r w:rsidRPr="005D1A60">
        <w:rPr>
          <w:rFonts w:ascii="Times New Roman CYR" w:eastAsia="Times New Roman" w:hAnsi="Times New Roman CYR" w:cs="Times New Roman CYR"/>
          <w:sz w:val="24"/>
          <w:szCs w:val="24"/>
          <w:lang w:eastAsia="ru-RU"/>
        </w:rPr>
        <w:lastRenderedPageBreak/>
        <w:t>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1D1C7B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68AC0A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2B108B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34B3CF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713260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34BF6E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14:paraId="2EF28A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29C71E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14:paraId="56F56D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14:paraId="2071B9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45EAAF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576157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4C68E4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04EEB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14:paraId="2B4731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431D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5AC6C0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w:t>
      </w:r>
    </w:p>
    <w:p w14:paraId="15C560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00920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9421D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488440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14B422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D89FC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11B116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51A7F08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32C426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2A029E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18787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075B265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EDABD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w:t>
      </w:r>
      <w:r w:rsidRPr="005D1A60">
        <w:rPr>
          <w:rFonts w:ascii="Times New Roman CYR" w:eastAsia="Times New Roman" w:hAnsi="Times New Roman CYR" w:cs="Times New Roman CYR"/>
          <w:sz w:val="24"/>
          <w:szCs w:val="24"/>
          <w:lang w:eastAsia="ru-RU"/>
        </w:rPr>
        <w:lastRenderedPageBreak/>
        <w:t xml:space="preserve">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14:paraId="38B35E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41B33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14:paraId="7785C4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CFB20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77ED56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0C75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641374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14:paraId="5977DF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66D017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582742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752FC9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4557BD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14:paraId="5204E37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985A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D0DE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E2D7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4B623C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2B184D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3F40E3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376B1B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w:t>
      </w:r>
      <w:r w:rsidRPr="005D1A60">
        <w:rPr>
          <w:rFonts w:ascii="Times New Roman CYR" w:eastAsia="Times New Roman" w:hAnsi="Times New Roman CYR" w:cs="Times New Roman CYR"/>
          <w:sz w:val="24"/>
          <w:szCs w:val="24"/>
          <w:lang w:eastAsia="ru-RU"/>
        </w:rPr>
        <w:lastRenderedPageBreak/>
        <w:t>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230E75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CBCB7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EE463C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AD4B2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D346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042D1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E7BEE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89C9A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80AA1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AE579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006AF38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220CA4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A027B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2C575A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2E47A2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14:paraId="0D1F59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14:paraId="06BC72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068971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E0B75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04E58E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96741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7F09D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E6710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278ABF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14:paraId="10DA022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169184D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67A0CF97" w14:textId="468DE78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14:paraId="1F48BE42" w14:textId="73190FD8"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14:paraId="44B79AC1" w14:textId="5353DC2C"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52B8C178" w14:textId="515F95A1"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14E2ECE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A6A79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74773D1D" w14:textId="16A560B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1D7080C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008A32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6668526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4B2F2D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EF033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4B5C4E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384FA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14:paraId="1E55C1F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14:paraId="5B0009C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14:paraId="2B85308E" w14:textId="6E17E85B"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D64310">
        <w:rPr>
          <w:rFonts w:ascii="Times New Roman CYR" w:eastAsia="Times New Roman" w:hAnsi="Times New Roman CYR" w:cs="Times New Roman CYR"/>
          <w:sz w:val="24"/>
          <w:szCs w:val="24"/>
          <w:lang w:eastAsia="ru-RU"/>
        </w:rPr>
        <w:t>Кировской области</w:t>
      </w:r>
      <w:r w:rsidR="00D64310"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или министру экономического развития </w:t>
      </w:r>
      <w:r w:rsidR="00D64310">
        <w:rPr>
          <w:rFonts w:ascii="Times New Roman CYR" w:eastAsia="Times New Roman" w:hAnsi="Times New Roman CYR" w:cs="Times New Roman CYR"/>
          <w:sz w:val="24"/>
          <w:szCs w:val="24"/>
          <w:lang w:eastAsia="ru-RU"/>
        </w:rPr>
        <w:t>Кировской области</w:t>
      </w:r>
      <w:r w:rsidRPr="005D1A60">
        <w:rPr>
          <w:rFonts w:ascii="Times New Roman CYR" w:eastAsia="Times New Roman" w:hAnsi="Times New Roman CYR" w:cs="Times New Roman CYR"/>
          <w:sz w:val="24"/>
          <w:szCs w:val="24"/>
          <w:lang w:eastAsia="ru-RU"/>
        </w:rPr>
        <w:t>.</w:t>
      </w:r>
    </w:p>
    <w:p w14:paraId="2FA46F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5E4E7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06F511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B33F7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14:paraId="31974FA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14:paraId="14D7070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14:paraId="18351D6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48B53F3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14:paraId="6C483D6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2A67CF3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6B85392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70EDCA7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6D7DB7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FD91AB"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CCA0A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0CAD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76F3B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413C62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14:paraId="448EC4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2069ED"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C7C31"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A854E7F"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7215127" w14:textId="2639DB74"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4A4B64D" w14:textId="77777777" w:rsidR="003D208B" w:rsidRPr="005D1A60" w:rsidRDefault="003D208B"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4331809" w14:textId="77777777"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14:paraId="172E0D6E"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14:paraId="5CC5E7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7B82E113" w14:textId="77777777" w:rsidTr="005D1A60">
        <w:tc>
          <w:tcPr>
            <w:tcW w:w="4681" w:type="dxa"/>
            <w:tcBorders>
              <w:top w:val="nil"/>
              <w:left w:val="nil"/>
              <w:bottom w:val="nil"/>
              <w:right w:val="nil"/>
            </w:tcBorders>
          </w:tcPr>
          <w:p w14:paraId="2F5343C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85C300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73AAD38E"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366DDA6A" w14:textId="77777777" w:rsidTr="005D1A60">
        <w:tc>
          <w:tcPr>
            <w:tcW w:w="4681" w:type="dxa"/>
            <w:tcBorders>
              <w:top w:val="nil"/>
              <w:left w:val="nil"/>
              <w:bottom w:val="nil"/>
              <w:right w:val="nil"/>
            </w:tcBorders>
          </w:tcPr>
          <w:p w14:paraId="670184B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404D798F"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73D40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03D8FCFB"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3E94369A" w14:textId="77777777" w:rsidTr="005D1A60">
        <w:tc>
          <w:tcPr>
            <w:tcW w:w="4681" w:type="dxa"/>
            <w:tcBorders>
              <w:top w:val="nil"/>
              <w:left w:val="nil"/>
              <w:bottom w:val="nil"/>
              <w:right w:val="nil"/>
            </w:tcBorders>
          </w:tcPr>
          <w:p w14:paraId="2F60D4F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0D629D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23102CD2"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31C2E2A9" w14:textId="77777777" w:rsidTr="005D1A60">
        <w:tc>
          <w:tcPr>
            <w:tcW w:w="4681" w:type="dxa"/>
            <w:tcBorders>
              <w:top w:val="nil"/>
              <w:left w:val="nil"/>
              <w:bottom w:val="nil"/>
              <w:right w:val="nil"/>
            </w:tcBorders>
          </w:tcPr>
          <w:p w14:paraId="56FF824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2335601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14:paraId="51B52A9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2E2F34C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640874E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337AC8F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087CAB4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1C7E4583"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333D7D7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902437F"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14:paraId="46E44B1C" w14:textId="77777777"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3F22413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14:paraId="202BF4B5"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5157798D"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23DF0019"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3D138BC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E75E0A"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140F774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3060C4B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0B67E1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76EFFA4C" w14:textId="77777777" w:rsidTr="005D1A60">
        <w:tc>
          <w:tcPr>
            <w:tcW w:w="4337" w:type="dxa"/>
            <w:gridSpan w:val="7"/>
            <w:tcBorders>
              <w:top w:val="nil"/>
              <w:left w:val="nil"/>
              <w:bottom w:val="nil"/>
              <w:right w:val="nil"/>
            </w:tcBorders>
          </w:tcPr>
          <w:p w14:paraId="2B4E1AD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14:paraId="6E695C4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5B05573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55DD4574" w14:textId="77777777" w:rsidTr="005D1A60">
        <w:tc>
          <w:tcPr>
            <w:tcW w:w="314" w:type="dxa"/>
            <w:tcBorders>
              <w:top w:val="nil"/>
              <w:left w:val="nil"/>
              <w:bottom w:val="nil"/>
              <w:right w:val="nil"/>
            </w:tcBorders>
          </w:tcPr>
          <w:p w14:paraId="6F62389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2621997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7208AB37"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519D400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18AE783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7846420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3A60BA6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2BDCA90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4B4CA185"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24BE60B0"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369008D8"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4EB01631"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545039D4"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8729" w14:textId="77777777" w:rsidR="00AC73C5" w:rsidRDefault="00AC73C5" w:rsidP="00317A9E">
      <w:pPr>
        <w:spacing w:after="0" w:line="240" w:lineRule="auto"/>
      </w:pPr>
      <w:r>
        <w:separator/>
      </w:r>
    </w:p>
  </w:endnote>
  <w:endnote w:type="continuationSeparator" w:id="0">
    <w:p w14:paraId="1BC504C8" w14:textId="77777777" w:rsidR="00AC73C5" w:rsidRDefault="00AC73C5" w:rsidP="0031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1DA9" w14:textId="77777777" w:rsidR="00AC73C5" w:rsidRDefault="00AC73C5" w:rsidP="00317A9E">
      <w:pPr>
        <w:spacing w:after="0" w:line="240" w:lineRule="auto"/>
      </w:pPr>
      <w:r>
        <w:separator/>
      </w:r>
    </w:p>
  </w:footnote>
  <w:footnote w:type="continuationSeparator" w:id="0">
    <w:p w14:paraId="7C3B043A" w14:textId="77777777" w:rsidR="00AC73C5" w:rsidRDefault="00AC73C5" w:rsidP="00317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E279" w14:textId="5FD0128B" w:rsidR="00317A9E" w:rsidRDefault="00317A9E">
    <w:pPr>
      <w:pStyle w:val="a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C2C"/>
    <w:rsid w:val="00120D85"/>
    <w:rsid w:val="00140F2C"/>
    <w:rsid w:val="001A0962"/>
    <w:rsid w:val="001C329E"/>
    <w:rsid w:val="001E4B81"/>
    <w:rsid w:val="0021733A"/>
    <w:rsid w:val="00220500"/>
    <w:rsid w:val="0027060E"/>
    <w:rsid w:val="002E75E3"/>
    <w:rsid w:val="00317A9E"/>
    <w:rsid w:val="0033631A"/>
    <w:rsid w:val="00375925"/>
    <w:rsid w:val="003D208B"/>
    <w:rsid w:val="003E638F"/>
    <w:rsid w:val="004000EE"/>
    <w:rsid w:val="004306FE"/>
    <w:rsid w:val="004B71AC"/>
    <w:rsid w:val="004D68A2"/>
    <w:rsid w:val="005A1C2C"/>
    <w:rsid w:val="005C53FA"/>
    <w:rsid w:val="005D1A60"/>
    <w:rsid w:val="006C4BF2"/>
    <w:rsid w:val="007B07AF"/>
    <w:rsid w:val="0088214F"/>
    <w:rsid w:val="008D6B46"/>
    <w:rsid w:val="00901E6F"/>
    <w:rsid w:val="0092655A"/>
    <w:rsid w:val="00AA5692"/>
    <w:rsid w:val="00AB5EA6"/>
    <w:rsid w:val="00AC73C5"/>
    <w:rsid w:val="00AE140E"/>
    <w:rsid w:val="00B41632"/>
    <w:rsid w:val="00BC5939"/>
    <w:rsid w:val="00BE4E40"/>
    <w:rsid w:val="00C101A2"/>
    <w:rsid w:val="00C20041"/>
    <w:rsid w:val="00C3421A"/>
    <w:rsid w:val="00C6388A"/>
    <w:rsid w:val="00D119E0"/>
    <w:rsid w:val="00D64310"/>
    <w:rsid w:val="00D648BC"/>
    <w:rsid w:val="00E115CB"/>
    <w:rsid w:val="00EA7355"/>
    <w:rsid w:val="00EA7501"/>
    <w:rsid w:val="00EC2AD6"/>
    <w:rsid w:val="00F152EB"/>
    <w:rsid w:val="00F176A4"/>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49C6"/>
  <w15:docId w15:val="{D3785368-73B3-4D35-BFB7-4549CBB7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3759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925"/>
    <w:rPr>
      <w:rFonts w:ascii="Segoe UI" w:hAnsi="Segoe UI" w:cs="Segoe UI"/>
      <w:sz w:val="18"/>
      <w:szCs w:val="18"/>
      <w:lang w:eastAsia="en-US"/>
    </w:rPr>
  </w:style>
  <w:style w:type="paragraph" w:styleId="a8">
    <w:name w:val="header"/>
    <w:basedOn w:val="a"/>
    <w:link w:val="a9"/>
    <w:uiPriority w:val="99"/>
    <w:unhideWhenUsed/>
    <w:rsid w:val="00317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7A9E"/>
    <w:rPr>
      <w:sz w:val="22"/>
      <w:szCs w:val="22"/>
      <w:lang w:eastAsia="en-US"/>
    </w:rPr>
  </w:style>
  <w:style w:type="paragraph" w:styleId="aa">
    <w:name w:val="footer"/>
    <w:basedOn w:val="a"/>
    <w:link w:val="ab"/>
    <w:uiPriority w:val="99"/>
    <w:unhideWhenUsed/>
    <w:rsid w:val="00317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7A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agaadm@yandex.ru" TargetMode="External"/><Relationship Id="rId3" Type="http://schemas.openxmlformats.org/officeDocument/2006/relationships/settings" Target="settings.xml"/><Relationship Id="rId7" Type="http://schemas.openxmlformats.org/officeDocument/2006/relationships/hyperlink" Target="http://r-vatag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1</Pages>
  <Words>12492</Words>
  <Characters>71207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83532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Розалия</cp:lastModifiedBy>
  <cp:revision>13</cp:revision>
  <cp:lastPrinted>2024-06-18T12:54:00Z</cp:lastPrinted>
  <dcterms:created xsi:type="dcterms:W3CDTF">2024-01-09T05:30:00Z</dcterms:created>
  <dcterms:modified xsi:type="dcterms:W3CDTF">2024-06-18T12:54:00Z</dcterms:modified>
</cp:coreProperties>
</file>