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EB7" w:rsidRPr="00452B3E" w:rsidRDefault="00EB6EB7" w:rsidP="00EB6EB7">
      <w:pPr>
        <w:spacing w:after="0" w:line="36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52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 РЫБНО</w:t>
      </w:r>
      <w:proofErr w:type="gramEnd"/>
      <w:r w:rsidRPr="00452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-ВАТАЖСКОГО СЕЛЬСКОГО ПОСЕЛЕНИЯ</w:t>
      </w:r>
    </w:p>
    <w:p w:rsidR="00EB6EB7" w:rsidRPr="00452B3E" w:rsidRDefault="00EB6EB7" w:rsidP="00EB6E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КИЛЬМЕЗСКОГО РАЙОНА КИРОВСКОЙ ОБЛАСТИ</w:t>
      </w:r>
      <w:r w:rsidRPr="00452B3E">
        <w:rPr>
          <w:rFonts w:ascii="Times New Roman" w:eastAsia="Times New Roman" w:hAnsi="Times New Roman" w:cs="Times New Roman"/>
          <w:color w:val="FF0000"/>
          <w:sz w:val="20"/>
          <w:szCs w:val="28"/>
          <w:lang w:eastAsia="ru-RU"/>
        </w:rPr>
        <w:br/>
      </w:r>
      <w:r w:rsidRPr="00452B3E">
        <w:rPr>
          <w:rFonts w:ascii="Times New Roman" w:eastAsia="Times New Roman" w:hAnsi="Times New Roman" w:cs="Times New Roman"/>
          <w:sz w:val="20"/>
          <w:szCs w:val="28"/>
          <w:lang w:eastAsia="ru-RU"/>
        </w:rPr>
        <w:br/>
      </w:r>
      <w:r w:rsidRPr="00452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  <w:r w:rsidRPr="00452B3E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</w:t>
      </w:r>
    </w:p>
    <w:p w:rsidR="00EB6EB7" w:rsidRPr="00452B3E" w:rsidRDefault="00EB6EB7" w:rsidP="00EB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6EB7" w:rsidRPr="00452B3E" w:rsidRDefault="00EB6EB7" w:rsidP="00EB6E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07.10.2025</w:t>
      </w:r>
      <w:r w:rsidRPr="00452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№75</w:t>
      </w:r>
    </w:p>
    <w:p w:rsidR="00EB6EB7" w:rsidRPr="00452B3E" w:rsidRDefault="00EB6EB7" w:rsidP="00EB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Рыбная Ватага</w:t>
      </w:r>
    </w:p>
    <w:p w:rsidR="00EB6EB7" w:rsidRPr="00452B3E" w:rsidRDefault="00EB6EB7" w:rsidP="00EB6EB7">
      <w:pPr>
        <w:tabs>
          <w:tab w:val="left" w:pos="5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B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B6EB7" w:rsidRPr="00452B3E" w:rsidRDefault="00EB6EB7" w:rsidP="00EB6EB7">
      <w:pPr>
        <w:spacing w:after="0" w:line="240" w:lineRule="auto"/>
        <w:ind w:firstLine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52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присвоении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адреса объекта адресации</w:t>
      </w:r>
      <w:r w:rsidRPr="00452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B6EB7" w:rsidRPr="00452B3E" w:rsidRDefault="00EB6EB7" w:rsidP="00EB6EB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EB7" w:rsidRPr="00452B3E" w:rsidRDefault="00EB6EB7" w:rsidP="00EB6EB7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№ 492 «О составе сведений об адресах, размещаемых в государственном адресном^ реестре,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реестра». В соответствии с Постановлением правительства РФ от 19 ноября 2014 г. N 1221 «Об утверждении правил присвоения, изменения и аннулирования адресов» и в целях упорядочения адресного хозяйства администрация Рыбно-</w:t>
      </w:r>
      <w:proofErr w:type="spellStart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Ватажского</w:t>
      </w:r>
      <w:proofErr w:type="spellEnd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proofErr w:type="spellEnd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EB6EB7" w:rsidRPr="00452B3E" w:rsidRDefault="00EB6EB7" w:rsidP="00EB6EB7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EB7" w:rsidRPr="00452B3E" w:rsidRDefault="00EB6EB7" w:rsidP="00EB6EB7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 Д</w:t>
      </w:r>
      <w:r w:rsidRPr="00B61D68">
        <w:rPr>
          <w:rFonts w:ascii="Times New Roman" w:eastAsia="Times New Roman" w:hAnsi="Times New Roman" w:cs="Times New Roman"/>
          <w:lang w:eastAsia="ru-RU"/>
        </w:rPr>
        <w:t>ому</w:t>
      </w:r>
      <w:r w:rsidR="00547318">
        <w:rPr>
          <w:rFonts w:ascii="Times New Roman" w:eastAsia="Times New Roman" w:hAnsi="Times New Roman" w:cs="Times New Roman"/>
          <w:lang w:eastAsia="ru-RU"/>
        </w:rPr>
        <w:t xml:space="preserve"> с кадастровым номером 43:11:4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 xml:space="preserve">30401:288 расположенному на земельном участке с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кадастровым  номером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61D68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7318">
        <w:rPr>
          <w:rFonts w:ascii="Times New Roman" w:eastAsia="Times New Roman" w:hAnsi="Times New Roman" w:cs="Times New Roman"/>
          <w:lang w:eastAsia="ru-RU"/>
        </w:rPr>
        <w:t>43:11:1</w:t>
      </w:r>
      <w:r>
        <w:rPr>
          <w:rFonts w:ascii="Times New Roman" w:eastAsia="Times New Roman" w:hAnsi="Times New Roman" w:cs="Times New Roman"/>
          <w:lang w:eastAsia="ru-RU"/>
        </w:rPr>
        <w:t xml:space="preserve">30401:144 по адресу : </w:t>
      </w:r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 Кировская область, </w:t>
      </w:r>
      <w:proofErr w:type="spellStart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Ватажское</w:t>
      </w:r>
      <w:proofErr w:type="spellEnd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кое поселение,  деревня Рыбная Ватага, улица Лесная з/у 18, </w:t>
      </w:r>
      <w:r>
        <w:rPr>
          <w:rFonts w:ascii="Times New Roman" w:eastAsia="Times New Roman" w:hAnsi="Times New Roman" w:cs="Times New Roman"/>
          <w:lang w:eastAsia="ru-RU"/>
        </w:rPr>
        <w:t xml:space="preserve">присвоить адрес: </w:t>
      </w:r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 Кировская область, </w:t>
      </w:r>
      <w:proofErr w:type="spellStart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Ватажское</w:t>
      </w:r>
      <w:proofErr w:type="spellEnd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кое поселение, деревня Рыбная Ватага  , улица Лесная дом 18 </w:t>
      </w:r>
    </w:p>
    <w:p w:rsidR="00EB6EB7" w:rsidRDefault="00EB6EB7" w:rsidP="00EB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EB7" w:rsidRPr="00452B3E" w:rsidRDefault="00EB6EB7" w:rsidP="00EB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настоящее постановление на сайте Федеральной информационной адресной системы</w:t>
      </w:r>
    </w:p>
    <w:p w:rsidR="00EB6EB7" w:rsidRPr="00452B3E" w:rsidRDefault="00EB6EB7" w:rsidP="00EB6EB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со дня его подписания.</w:t>
      </w:r>
    </w:p>
    <w:p w:rsidR="00EB6EB7" w:rsidRPr="00452B3E" w:rsidRDefault="00EB6EB7" w:rsidP="00EB6E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EB7" w:rsidRPr="00452B3E" w:rsidRDefault="00EB6EB7" w:rsidP="00EB6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Рыбно-</w:t>
      </w:r>
      <w:proofErr w:type="spellStart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Ватажского</w:t>
      </w:r>
      <w:proofErr w:type="spellEnd"/>
      <w:r w:rsidRPr="00452B3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EB6EB7" w:rsidRPr="00452B3E" w:rsidRDefault="00EB6EB7" w:rsidP="00EB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О.А.Мельникова</w:t>
      </w:r>
      <w:proofErr w:type="spellEnd"/>
    </w:p>
    <w:p w:rsidR="00EB6EB7" w:rsidRDefault="00EB6EB7" w:rsidP="00EB6EB7"/>
    <w:p w:rsidR="00A01C01" w:rsidRDefault="00A01C01"/>
    <w:sectPr w:rsidR="00A01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B7"/>
    <w:rsid w:val="00547318"/>
    <w:rsid w:val="00A01C01"/>
    <w:rsid w:val="00EB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9D20"/>
  <w15:chartTrackingRefBased/>
  <w15:docId w15:val="{E684D6E4-C2C7-4447-9E2D-25140639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2</cp:revision>
  <dcterms:created xsi:type="dcterms:W3CDTF">2025-10-07T12:05:00Z</dcterms:created>
  <dcterms:modified xsi:type="dcterms:W3CDTF">2025-10-07T12:33:00Z</dcterms:modified>
</cp:coreProperties>
</file>