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C11CC" w14:textId="77777777" w:rsidR="0044059C" w:rsidRDefault="0044059C" w:rsidP="004405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РЫБНО – ВАТАЖСКОГО СЕЛЬСКОГО ПОСЕЛЕНИЯ КИЛЬМЕЗСКОГО РАЙОНА КИРОВСКОЙ ОБЛАСТИ</w:t>
      </w:r>
    </w:p>
    <w:p w14:paraId="1043A9F6" w14:textId="77777777" w:rsidR="0044059C" w:rsidRDefault="0044059C" w:rsidP="0044059C">
      <w:pPr>
        <w:jc w:val="center"/>
        <w:rPr>
          <w:sz w:val="32"/>
          <w:szCs w:val="32"/>
        </w:rPr>
      </w:pPr>
    </w:p>
    <w:p w14:paraId="0EDBF6BF" w14:textId="77777777" w:rsidR="0044059C" w:rsidRDefault="0044059C" w:rsidP="004405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</w:t>
      </w:r>
    </w:p>
    <w:p w14:paraId="2795AF97" w14:textId="77777777" w:rsidR="0044059C" w:rsidRDefault="0044059C" w:rsidP="0044059C">
      <w:pPr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44059C" w14:paraId="753E8C57" w14:textId="77777777" w:rsidTr="0044059C">
        <w:tc>
          <w:tcPr>
            <w:tcW w:w="9889" w:type="dxa"/>
          </w:tcPr>
          <w:p w14:paraId="347E0228" w14:textId="5A66D2DE" w:rsidR="0044059C" w:rsidRDefault="00440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>
              <w:rPr>
                <w:b/>
                <w:bCs/>
                <w:sz w:val="28"/>
                <w:szCs w:val="28"/>
              </w:rPr>
              <w:t>.01. 202</w:t>
            </w:r>
            <w:r>
              <w:rPr>
                <w:b/>
                <w:bCs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№ 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1258B40" w14:textId="77777777" w:rsidR="0044059C" w:rsidRDefault="0044059C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785C0477" w14:textId="77777777" w:rsidR="0044059C" w:rsidRDefault="00440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д. Рыбная Ватага</w:t>
            </w:r>
          </w:p>
          <w:p w14:paraId="7D2450D9" w14:textId="77777777" w:rsidR="0044059C" w:rsidRDefault="004405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059C" w14:paraId="7ED11A91" w14:textId="77777777" w:rsidTr="0044059C">
        <w:tc>
          <w:tcPr>
            <w:tcW w:w="9889" w:type="dxa"/>
            <w:hideMark/>
          </w:tcPr>
          <w:p w14:paraId="7B9ADB04" w14:textId="7D1DACEF" w:rsidR="0044059C" w:rsidRDefault="004405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состоянии первичного воинского учета граждан в 202</w:t>
            </w:r>
            <w:r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году и задачах на 202</w:t>
            </w:r>
            <w:r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 год администрации Рыбно – Ватажского сельского поселения</w:t>
            </w:r>
          </w:p>
        </w:tc>
      </w:tr>
    </w:tbl>
    <w:p w14:paraId="36F51F18" w14:textId="77777777" w:rsidR="0044059C" w:rsidRDefault="0044059C" w:rsidP="0044059C">
      <w:pPr>
        <w:jc w:val="both"/>
        <w:rPr>
          <w:sz w:val="28"/>
          <w:szCs w:val="28"/>
        </w:rPr>
      </w:pPr>
    </w:p>
    <w:p w14:paraId="74B69D47" w14:textId="1A0A5D23" w:rsidR="0044059C" w:rsidRDefault="0044059C" w:rsidP="004405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Рыбно-Ватажского сельского поселения отмечает, что в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специалистом по воинскому учёту и бронированию </w:t>
      </w:r>
      <w:r>
        <w:rPr>
          <w:sz w:val="28"/>
          <w:szCs w:val="28"/>
        </w:rPr>
        <w:t>Загртдиновой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Светланой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Владимировной</w:t>
      </w:r>
      <w:r>
        <w:rPr>
          <w:sz w:val="28"/>
          <w:szCs w:val="28"/>
        </w:rPr>
        <w:t xml:space="preserve"> проделана определенная работа по улучшению качества воинского учета и бронирования военнообязанных.</w:t>
      </w:r>
    </w:p>
    <w:p w14:paraId="1CBCAA86" w14:textId="77777777" w:rsidR="0044059C" w:rsidRDefault="0044059C" w:rsidP="004405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воинский учёт и бронирование военнообязанных в хорошем состоянии. Работа ведется по годовым и квартальным планам. Карточки первичного учёта заведены на всех военнообязанных, проживающих на территории сельского поселения. Изменения в карточки первичного учёта вносятся своевременно, а сведения об изменениях учетных данных предоставляются в установленные сроки в отдел военного комиссариата.</w:t>
      </w:r>
    </w:p>
    <w:p w14:paraId="0CE6A8BB" w14:textId="77777777" w:rsidR="0044059C" w:rsidRDefault="0044059C" w:rsidP="004405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недостатков в работе воинского учета и бронирования военнообязанных в сельском поселении, администрация Рыбно – Ватажского сельского поселения ПОСТАНОВЛЯЕТ:</w:t>
      </w:r>
    </w:p>
    <w:p w14:paraId="07E3BD71" w14:textId="571F2C79" w:rsidR="0044059C" w:rsidRDefault="0044059C" w:rsidP="0044059C">
      <w:pPr>
        <w:numPr>
          <w:ilvl w:val="0"/>
          <w:numId w:val="1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по воинскому учету и бронированию военнообязанных </w:t>
      </w:r>
      <w:r>
        <w:rPr>
          <w:sz w:val="28"/>
          <w:szCs w:val="28"/>
        </w:rPr>
        <w:t>Загртдиновой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.</w:t>
      </w:r>
      <w:r>
        <w:rPr>
          <w:sz w:val="28"/>
          <w:szCs w:val="28"/>
        </w:rPr>
        <w:t>В</w:t>
      </w:r>
      <w:r>
        <w:rPr>
          <w:sz w:val="28"/>
          <w:szCs w:val="28"/>
        </w:rPr>
        <w:t>. строго руководствоваться Инструкциями по ведению воинского учета, методическими рекомендациями и указаниями Военного Комиссариата Кировской области по Нолинскому, Кильмезскому и Немскому районам, новым Положением о воинском учете.</w:t>
      </w:r>
    </w:p>
    <w:p w14:paraId="46E751AC" w14:textId="77777777" w:rsidR="0044059C" w:rsidRDefault="0044059C" w:rsidP="0044059C">
      <w:pPr>
        <w:numPr>
          <w:ilvl w:val="0"/>
          <w:numId w:val="1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Своевременно проводить сверку карточек первичного учета с карточками организаций, расположенных на территории сельского поселения.</w:t>
      </w:r>
    </w:p>
    <w:p w14:paraId="3335011C" w14:textId="4EFFEF22" w:rsidR="0044059C" w:rsidRDefault="0044059C" w:rsidP="0044059C">
      <w:pPr>
        <w:numPr>
          <w:ilvl w:val="0"/>
          <w:numId w:val="1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№1 от 09.01.202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признать утратившим силу.</w:t>
      </w:r>
    </w:p>
    <w:p w14:paraId="13786FE8" w14:textId="77777777" w:rsidR="0044059C" w:rsidRDefault="0044059C" w:rsidP="0044059C">
      <w:pPr>
        <w:jc w:val="both"/>
        <w:rPr>
          <w:sz w:val="28"/>
          <w:szCs w:val="28"/>
        </w:rPr>
      </w:pPr>
    </w:p>
    <w:p w14:paraId="0E69DDDE" w14:textId="60E9FBF0" w:rsidR="0044059C" w:rsidRDefault="0044059C" w:rsidP="00440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Рыбно-Ватажского сельского поселения:                  </w:t>
      </w:r>
      <w:r>
        <w:rPr>
          <w:sz w:val="28"/>
          <w:szCs w:val="28"/>
        </w:rPr>
        <w:t xml:space="preserve">     О.А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Мельникова </w:t>
      </w:r>
    </w:p>
    <w:p w14:paraId="0E71452C" w14:textId="77777777" w:rsidR="0044059C" w:rsidRDefault="0044059C" w:rsidP="0044059C">
      <w:pPr>
        <w:jc w:val="both"/>
      </w:pPr>
    </w:p>
    <w:p w14:paraId="2A777351" w14:textId="77777777" w:rsidR="0044059C" w:rsidRDefault="0044059C" w:rsidP="0044059C">
      <w:pPr>
        <w:jc w:val="both"/>
        <w:rPr>
          <w:sz w:val="28"/>
          <w:szCs w:val="28"/>
        </w:rPr>
      </w:pPr>
    </w:p>
    <w:p w14:paraId="438FA518" w14:textId="77777777" w:rsidR="0044059C" w:rsidRDefault="0044059C" w:rsidP="0044059C">
      <w:pPr>
        <w:pBdr>
          <w:bottom w:val="single" w:sz="12" w:space="1" w:color="auto"/>
        </w:pBdr>
        <w:rPr>
          <w:sz w:val="28"/>
          <w:szCs w:val="28"/>
        </w:rPr>
      </w:pPr>
    </w:p>
    <w:p w14:paraId="78BD6C2C" w14:textId="77777777" w:rsidR="0044059C" w:rsidRDefault="0044059C" w:rsidP="0044059C"/>
    <w:p w14:paraId="15EBC7C0" w14:textId="77777777" w:rsidR="0044059C" w:rsidRDefault="0044059C" w:rsidP="0044059C">
      <w:r>
        <w:t>СОГЛАСОВАНО</w:t>
      </w:r>
    </w:p>
    <w:p w14:paraId="115ADCA8" w14:textId="77777777" w:rsidR="0044059C" w:rsidRDefault="0044059C" w:rsidP="0044059C"/>
    <w:p w14:paraId="65CFCC94" w14:textId="77777777" w:rsidR="0044059C" w:rsidRDefault="0044059C" w:rsidP="0044059C">
      <w:r>
        <w:t>Военный комиссар Нолинского,</w:t>
      </w:r>
    </w:p>
    <w:p w14:paraId="6FE848C4" w14:textId="77777777" w:rsidR="0044059C" w:rsidRDefault="0044059C" w:rsidP="0044059C">
      <w:r>
        <w:t>Кильмезского и Немского районов</w:t>
      </w:r>
    </w:p>
    <w:p w14:paraId="645C14D2" w14:textId="3D3C82D6" w:rsidR="001379B5" w:rsidRDefault="0044059C" w:rsidP="0044059C">
      <w:r>
        <w:t xml:space="preserve">Кировская область                                                                         Э.А.Казанцев                            </w:t>
      </w:r>
    </w:p>
    <w:sectPr w:rsidR="00137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13F98"/>
    <w:multiLevelType w:val="hybridMultilevel"/>
    <w:tmpl w:val="B1CA1B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D9"/>
    <w:rsid w:val="001379B5"/>
    <w:rsid w:val="0044059C"/>
    <w:rsid w:val="0097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1A7E"/>
  <w15:chartTrackingRefBased/>
  <w15:docId w15:val="{068FD531-D4CC-4C8C-A85A-4D0DA7FE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2026-01-14T07:49:00Z</dcterms:created>
  <dcterms:modified xsi:type="dcterms:W3CDTF">2026-01-14T07:58:00Z</dcterms:modified>
</cp:coreProperties>
</file>