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D823" w14:textId="77777777" w:rsidR="00876E5C" w:rsidRDefault="00876E5C" w:rsidP="00876E5C">
      <w:pPr>
        <w:spacing w:line="276" w:lineRule="auto"/>
        <w:jc w:val="center"/>
        <w:rPr>
          <w:rFonts w:eastAsia="Calibri"/>
          <w:b/>
          <w:sz w:val="26"/>
          <w:szCs w:val="26"/>
        </w:rPr>
      </w:pPr>
      <w:bookmarkStart w:id="0" w:name="_Hlk152852211"/>
      <w:r>
        <w:rPr>
          <w:rFonts w:eastAsia="Calibri"/>
          <w:b/>
          <w:sz w:val="26"/>
          <w:szCs w:val="26"/>
        </w:rPr>
        <w:t>АДМИНИСТРАЦИЯ РЫБНО-ВАТАЖСКОГО СЕЛЬСКОГО ПОСЕЛЕНИЯ КИЛЬМЕЗСКОГО РАЙОНА КИРОВСКОЙ ОБЛАСТИ</w:t>
      </w:r>
    </w:p>
    <w:p w14:paraId="1711713D" w14:textId="77777777" w:rsidR="00876E5C" w:rsidRDefault="00876E5C" w:rsidP="00876E5C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1331DF52" w14:textId="77777777" w:rsidR="00876E5C" w:rsidRDefault="00876E5C" w:rsidP="00876E5C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7B50FC11" w14:textId="77777777" w:rsidR="00876E5C" w:rsidRDefault="00876E5C" w:rsidP="00876E5C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ПОСТАНОВЛЕНИЕ</w:t>
      </w:r>
    </w:p>
    <w:p w14:paraId="6CE3099D" w14:textId="12852135" w:rsidR="00876E5C" w:rsidRDefault="00876E5C" w:rsidP="00876E5C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06.</w:t>
      </w:r>
      <w:r w:rsidR="00C921B1">
        <w:rPr>
          <w:rFonts w:eastAsia="Calibri"/>
          <w:b/>
          <w:sz w:val="26"/>
          <w:szCs w:val="26"/>
        </w:rPr>
        <w:t>03</w:t>
      </w:r>
      <w:r>
        <w:rPr>
          <w:rFonts w:eastAsia="Calibri"/>
          <w:b/>
          <w:sz w:val="26"/>
          <w:szCs w:val="26"/>
        </w:rPr>
        <w:t>.202</w:t>
      </w:r>
      <w:r w:rsidR="00C921B1">
        <w:rPr>
          <w:rFonts w:eastAsia="Calibri"/>
          <w:b/>
          <w:sz w:val="26"/>
          <w:szCs w:val="26"/>
        </w:rPr>
        <w:t>6</w:t>
      </w:r>
      <w:r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№ </w:t>
      </w:r>
      <w:r w:rsidR="00C921B1">
        <w:rPr>
          <w:rFonts w:eastAsia="Calibri"/>
          <w:b/>
          <w:sz w:val="26"/>
          <w:szCs w:val="26"/>
        </w:rPr>
        <w:t>17</w:t>
      </w:r>
    </w:p>
    <w:p w14:paraId="5CF4CC89" w14:textId="77777777" w:rsidR="00876E5C" w:rsidRDefault="00876E5C" w:rsidP="00876E5C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д. Рыбная Ватага</w:t>
      </w:r>
    </w:p>
    <w:p w14:paraId="36579164" w14:textId="77777777" w:rsidR="00876E5C" w:rsidRDefault="00876E5C" w:rsidP="00876E5C">
      <w:pPr>
        <w:jc w:val="center"/>
        <w:outlineLvl w:val="0"/>
        <w:rPr>
          <w:b/>
          <w:sz w:val="28"/>
          <w:szCs w:val="28"/>
        </w:rPr>
      </w:pPr>
    </w:p>
    <w:p w14:paraId="58717933" w14:textId="77777777" w:rsidR="00876E5C" w:rsidRDefault="00876E5C" w:rsidP="00876E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2025 год в рамках </w:t>
      </w:r>
      <w:r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b/>
          <w:sz w:val="28"/>
          <w:szCs w:val="28"/>
        </w:rPr>
        <w:t xml:space="preserve"> Рыбно-</w:t>
      </w:r>
      <w:proofErr w:type="spellStart"/>
      <w:r>
        <w:rPr>
          <w:b/>
          <w:sz w:val="28"/>
          <w:szCs w:val="28"/>
        </w:rPr>
        <w:t>Ватажского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</w:t>
      </w:r>
    </w:p>
    <w:p w14:paraId="14438B7F" w14:textId="77777777" w:rsidR="00876E5C" w:rsidRDefault="00876E5C" w:rsidP="00876E5C">
      <w:pPr>
        <w:ind w:firstLine="567"/>
        <w:jc w:val="center"/>
        <w:rPr>
          <w:b/>
          <w:sz w:val="28"/>
          <w:szCs w:val="28"/>
        </w:rPr>
      </w:pPr>
    </w:p>
    <w:p w14:paraId="7E4B452D" w14:textId="77777777" w:rsidR="00876E5C" w:rsidRDefault="00876E5C" w:rsidP="00876E5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администрация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</w:t>
      </w:r>
    </w:p>
    <w:p w14:paraId="28A9B879" w14:textId="77777777" w:rsidR="00876E5C" w:rsidRDefault="00876E5C" w:rsidP="00876E5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216CDCE" w14:textId="55DAA76B" w:rsidR="00876E5C" w:rsidRDefault="00876E5C" w:rsidP="00876E5C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C921B1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рамках </w:t>
      </w:r>
      <w:r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области.</w:t>
      </w:r>
    </w:p>
    <w:p w14:paraId="0FE21521" w14:textId="77777777" w:rsidR="00876E5C" w:rsidRDefault="00876E5C" w:rsidP="00876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на информационном стенде администрации сельского поселения и на официальном сайте администрации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14:paraId="6F515CCA" w14:textId="77777777" w:rsidR="00876E5C" w:rsidRDefault="00876E5C" w:rsidP="00876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14:paraId="1F61AE5E" w14:textId="77777777" w:rsidR="00876E5C" w:rsidRDefault="00876E5C" w:rsidP="00876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16AFEBB" w14:textId="77777777" w:rsidR="00876E5C" w:rsidRDefault="00876E5C" w:rsidP="00876E5C">
      <w:pPr>
        <w:ind w:left="5940"/>
        <w:jc w:val="right"/>
        <w:rPr>
          <w:sz w:val="28"/>
          <w:szCs w:val="28"/>
        </w:rPr>
      </w:pPr>
    </w:p>
    <w:p w14:paraId="00BAF05A" w14:textId="77777777" w:rsidR="00876E5C" w:rsidRDefault="00876E5C" w:rsidP="00876E5C">
      <w:pPr>
        <w:ind w:left="5940"/>
        <w:jc w:val="right"/>
        <w:rPr>
          <w:sz w:val="20"/>
          <w:szCs w:val="20"/>
        </w:rPr>
      </w:pPr>
    </w:p>
    <w:p w14:paraId="1EA36AD0" w14:textId="77777777" w:rsidR="00876E5C" w:rsidRDefault="00876E5C" w:rsidP="00876E5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Рыбно-</w:t>
      </w:r>
      <w:proofErr w:type="spellStart"/>
      <w:r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</w:t>
      </w:r>
    </w:p>
    <w:p w14:paraId="7E4582CA" w14:textId="5E69B365" w:rsidR="00876E5C" w:rsidRDefault="00876E5C" w:rsidP="00876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C921B1">
        <w:rPr>
          <w:sz w:val="28"/>
          <w:szCs w:val="28"/>
        </w:rPr>
        <w:t>О.А.Мельникова</w:t>
      </w:r>
      <w:proofErr w:type="spellEnd"/>
    </w:p>
    <w:p w14:paraId="4BB76D0A" w14:textId="77777777" w:rsidR="00876E5C" w:rsidRDefault="00876E5C" w:rsidP="00876E5C">
      <w:pPr>
        <w:ind w:left="5940"/>
        <w:jc w:val="right"/>
        <w:rPr>
          <w:sz w:val="28"/>
          <w:szCs w:val="28"/>
        </w:rPr>
      </w:pPr>
    </w:p>
    <w:p w14:paraId="56DEFF35" w14:textId="77777777" w:rsidR="00876E5C" w:rsidRDefault="00876E5C" w:rsidP="00876E5C">
      <w:pPr>
        <w:ind w:left="5940"/>
        <w:jc w:val="right"/>
        <w:rPr>
          <w:sz w:val="20"/>
          <w:szCs w:val="20"/>
        </w:rPr>
      </w:pPr>
    </w:p>
    <w:p w14:paraId="43F187A5" w14:textId="77777777" w:rsidR="00876E5C" w:rsidRDefault="00876E5C" w:rsidP="00876E5C">
      <w:pPr>
        <w:ind w:left="5940"/>
        <w:jc w:val="right"/>
      </w:pPr>
    </w:p>
    <w:p w14:paraId="23ED944B" w14:textId="77777777" w:rsidR="00876E5C" w:rsidRDefault="00876E5C" w:rsidP="00876E5C">
      <w:pPr>
        <w:ind w:left="5940"/>
        <w:jc w:val="right"/>
      </w:pPr>
    </w:p>
    <w:p w14:paraId="6C5EC26E" w14:textId="77777777" w:rsidR="00876E5C" w:rsidRDefault="00876E5C" w:rsidP="00876E5C">
      <w:pPr>
        <w:ind w:left="5940"/>
        <w:jc w:val="right"/>
      </w:pPr>
    </w:p>
    <w:p w14:paraId="0A55F737" w14:textId="77777777" w:rsidR="00876E5C" w:rsidRDefault="00876E5C" w:rsidP="00876E5C">
      <w:pPr>
        <w:ind w:left="5940"/>
        <w:jc w:val="right"/>
      </w:pPr>
      <w:r>
        <w:br w:type="page"/>
      </w:r>
    </w:p>
    <w:p w14:paraId="1EF9B932" w14:textId="77777777" w:rsidR="00876E5C" w:rsidRDefault="00876E5C" w:rsidP="00876E5C">
      <w:pPr>
        <w:ind w:left="5812"/>
      </w:pPr>
      <w:r>
        <w:lastRenderedPageBreak/>
        <w:t>УТВЕРЖДЕНА</w:t>
      </w:r>
    </w:p>
    <w:p w14:paraId="6D428030" w14:textId="3D44696F" w:rsidR="00876E5C" w:rsidRDefault="00876E5C" w:rsidP="00876E5C">
      <w:pPr>
        <w:ind w:left="5387"/>
      </w:pPr>
      <w:r>
        <w:t>Постановлением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</w:t>
      </w:r>
      <w:r w:rsidR="00C921B1">
        <w:t>06.03</w:t>
      </w:r>
      <w:r>
        <w:t>.202</w:t>
      </w:r>
      <w:r w:rsidR="00C921B1">
        <w:t>6</w:t>
      </w:r>
      <w:r>
        <w:t xml:space="preserve">г.  № </w:t>
      </w:r>
      <w:r w:rsidR="00C921B1">
        <w:t>17</w:t>
      </w:r>
    </w:p>
    <w:p w14:paraId="2B3CA727" w14:textId="77777777" w:rsidR="00876E5C" w:rsidRDefault="00876E5C" w:rsidP="00876E5C">
      <w:pPr>
        <w:ind w:left="5940"/>
        <w:jc w:val="right"/>
        <w:rPr>
          <w:sz w:val="26"/>
          <w:szCs w:val="26"/>
        </w:rPr>
      </w:pPr>
    </w:p>
    <w:p w14:paraId="50E5446E" w14:textId="49A8CBB4" w:rsidR="00876E5C" w:rsidRDefault="00876E5C" w:rsidP="00876E5C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 w:rsidR="00C921B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в рамках </w:t>
      </w:r>
      <w:r>
        <w:rPr>
          <w:rFonts w:eastAsia="Calibri"/>
          <w:b/>
          <w:sz w:val="26"/>
          <w:szCs w:val="26"/>
          <w:lang w:eastAsia="en-US"/>
        </w:rPr>
        <w:t>муниципального контроля в сфере благоустройства на территории</w:t>
      </w:r>
      <w:r>
        <w:rPr>
          <w:b/>
          <w:sz w:val="26"/>
          <w:szCs w:val="26"/>
        </w:rPr>
        <w:t xml:space="preserve"> Рыбно-</w:t>
      </w:r>
      <w:proofErr w:type="spellStart"/>
      <w:r>
        <w:rPr>
          <w:b/>
          <w:sz w:val="26"/>
          <w:szCs w:val="26"/>
        </w:rPr>
        <w:t>Ватажского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Кильмезского</w:t>
      </w:r>
      <w:proofErr w:type="spellEnd"/>
      <w:r>
        <w:rPr>
          <w:b/>
          <w:sz w:val="26"/>
          <w:szCs w:val="26"/>
        </w:rPr>
        <w:t xml:space="preserve"> района Кировской области</w:t>
      </w:r>
    </w:p>
    <w:p w14:paraId="067F11D2" w14:textId="77777777" w:rsidR="00876E5C" w:rsidRDefault="00876E5C" w:rsidP="00876E5C">
      <w:pPr>
        <w:jc w:val="center"/>
        <w:outlineLvl w:val="0"/>
        <w:rPr>
          <w:b/>
          <w:sz w:val="26"/>
          <w:szCs w:val="26"/>
        </w:rPr>
      </w:pPr>
    </w:p>
    <w:p w14:paraId="53DB614E" w14:textId="4B42A7B9" w:rsidR="00876E5C" w:rsidRDefault="00876E5C" w:rsidP="00876E5C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921B1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рамках </w:t>
      </w:r>
      <w:r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 территории</w:t>
      </w:r>
      <w:r>
        <w:rPr>
          <w:sz w:val="26"/>
          <w:szCs w:val="26"/>
        </w:rPr>
        <w:t xml:space="preserve">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230DA22" w14:textId="77777777" w:rsidR="00876E5C" w:rsidRDefault="00876E5C" w:rsidP="00876E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Программа разработана и подлежит исполнению администрацией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(далее по тексту – администрация).</w:t>
      </w:r>
    </w:p>
    <w:p w14:paraId="472D1A4D" w14:textId="77777777" w:rsidR="00876E5C" w:rsidRDefault="00876E5C" w:rsidP="00876E5C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2856CE8C" w14:textId="77777777" w:rsidR="00876E5C" w:rsidRDefault="00876E5C" w:rsidP="00876E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53E8AC8" w14:textId="77777777" w:rsidR="00876E5C" w:rsidRDefault="00876E5C" w:rsidP="00876E5C">
      <w:pPr>
        <w:ind w:left="567"/>
        <w:jc w:val="center"/>
        <w:rPr>
          <w:sz w:val="26"/>
          <w:szCs w:val="26"/>
        </w:rPr>
      </w:pPr>
    </w:p>
    <w:p w14:paraId="6B5EDDCA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Вид муниципального контроля: муниципальный контроль в сфере благоустройства.</w:t>
      </w:r>
    </w:p>
    <w:p w14:paraId="316F84FF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6"/>
          <w:szCs w:val="26"/>
          <w:lang w:eastAsia="en-US"/>
        </w:rPr>
        <w:t>муниципального образования</w:t>
      </w:r>
      <w:r>
        <w:rPr>
          <w:iCs/>
          <w:sz w:val="26"/>
          <w:szCs w:val="26"/>
        </w:rPr>
        <w:t xml:space="preserve">, </w:t>
      </w:r>
      <w:r>
        <w:rPr>
          <w:sz w:val="26"/>
          <w:szCs w:val="26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6"/>
          <w:szCs w:val="26"/>
          <w:lang w:eastAsia="en-US"/>
        </w:rPr>
        <w:t>муниципального образования</w:t>
      </w:r>
      <w:r>
        <w:rPr>
          <w:sz w:val="26"/>
          <w:szCs w:val="26"/>
        </w:rPr>
        <w:t xml:space="preserve"> в соответствии с Правилами;</w:t>
      </w:r>
    </w:p>
    <w:p w14:paraId="1E4DF2CC" w14:textId="77777777" w:rsidR="00876E5C" w:rsidRDefault="00876E5C" w:rsidP="00876E5C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исполнение решений, принимаемых по результатам контрольных мероприятий.</w:t>
      </w:r>
    </w:p>
    <w:p w14:paraId="2F682C84" w14:textId="67578056" w:rsidR="00876E5C" w:rsidRDefault="00876E5C" w:rsidP="00876E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Администрацией за 9 месяцев 202</w:t>
      </w:r>
      <w:r w:rsidR="00C921B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4A808477" w14:textId="049F49CD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профилактики</w:t>
      </w:r>
      <w:r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6"/>
          <w:szCs w:val="26"/>
        </w:rPr>
        <w:t xml:space="preserve"> администрацией в 202</w:t>
      </w:r>
      <w:r w:rsidR="00C921B1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осуществляются следующие мероприятия:</w:t>
      </w:r>
    </w:p>
    <w:p w14:paraId="3F66B221" w14:textId="77777777" w:rsidR="00876E5C" w:rsidRDefault="00876E5C" w:rsidP="00876E5C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размещение на официальном сайте администрации   в сети «Интернет» перечней нормативных правовых актов или их отдельных частей, содержащих </w:t>
      </w:r>
      <w:r>
        <w:rPr>
          <w:sz w:val="26"/>
          <w:szCs w:val="26"/>
        </w:rPr>
        <w:lastRenderedPageBreak/>
        <w:t>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61CC8137" w14:textId="77777777" w:rsidR="00876E5C" w:rsidRDefault="00876E5C" w:rsidP="00876E5C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7D860407" w14:textId="77777777" w:rsidR="00876E5C" w:rsidRDefault="00876E5C" w:rsidP="00876E5C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195573B6" w14:textId="77777777" w:rsidR="00876E5C" w:rsidRDefault="00876E5C" w:rsidP="00876E5C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7E44C7A2" w14:textId="1E83584B" w:rsidR="00876E5C" w:rsidRDefault="00876E5C" w:rsidP="00876E5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202</w:t>
      </w:r>
      <w:r w:rsidR="00C921B1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2FAB8CBC" w14:textId="77777777" w:rsidR="00876E5C" w:rsidRDefault="00876E5C" w:rsidP="00876E5C">
      <w:pPr>
        <w:ind w:firstLine="567"/>
        <w:jc w:val="both"/>
        <w:rPr>
          <w:sz w:val="26"/>
          <w:szCs w:val="26"/>
        </w:rPr>
      </w:pPr>
    </w:p>
    <w:p w14:paraId="6342DDF0" w14:textId="77777777" w:rsidR="00876E5C" w:rsidRDefault="00876E5C" w:rsidP="00876E5C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174931A2" w14:textId="77777777" w:rsidR="00876E5C" w:rsidRDefault="00876E5C" w:rsidP="00876E5C">
      <w:pPr>
        <w:ind w:firstLine="567"/>
        <w:jc w:val="both"/>
        <w:rPr>
          <w:sz w:val="26"/>
          <w:szCs w:val="26"/>
        </w:rPr>
      </w:pPr>
    </w:p>
    <w:p w14:paraId="6E01C77A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Целями профилактической работы являются:</w:t>
      </w:r>
    </w:p>
    <w:p w14:paraId="554E72EE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3D9BE59C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0C460A6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8BC8504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347B395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снижение административной нагрузки на контролируемых лиц;</w:t>
      </w:r>
    </w:p>
    <w:p w14:paraId="50C13FC2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20B7CD25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Задачами профилактической работы являются:</w:t>
      </w:r>
    </w:p>
    <w:p w14:paraId="4645CBD9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7EAA21A4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FD97A4D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3535C134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A41AA93" w14:textId="77777777" w:rsidR="00876E5C" w:rsidRDefault="00876E5C" w:rsidP="00876E5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положении о виде контроля с</w:t>
      </w:r>
      <w:r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439BC90" w14:textId="77777777" w:rsidR="00876E5C" w:rsidRDefault="00876E5C" w:rsidP="00876E5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603E77B" w14:textId="77777777" w:rsidR="00876E5C" w:rsidRDefault="00876E5C" w:rsidP="00876E5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ED44D99" w14:textId="77777777" w:rsidR="00876E5C" w:rsidRDefault="00876E5C" w:rsidP="00876E5C">
      <w:pPr>
        <w:ind w:firstLine="567"/>
        <w:jc w:val="center"/>
        <w:rPr>
          <w:b/>
          <w:sz w:val="28"/>
          <w:szCs w:val="28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098"/>
        <w:gridCol w:w="1985"/>
        <w:gridCol w:w="2551"/>
      </w:tblGrid>
      <w:tr w:rsidR="00876E5C" w14:paraId="462EAA02" w14:textId="77777777" w:rsidTr="00876E5C">
        <w:trPr>
          <w:trHeight w:hRule="exact"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B1C058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  <w:p w14:paraId="4B2CE109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C1F3DC" w14:textId="77777777" w:rsidR="00876E5C" w:rsidRDefault="00876E5C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12B4ED61" w14:textId="77777777" w:rsidR="00876E5C" w:rsidRDefault="00876E5C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36D64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764A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876E5C" w14:paraId="336805D6" w14:textId="77777777" w:rsidTr="00876E5C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3CE041" w14:textId="77777777" w:rsidR="00876E5C" w:rsidRDefault="00876E5C">
            <w:pPr>
              <w:jc w:val="center"/>
            </w:pPr>
            <w: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73C2B4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050149DD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1D7B47ED" w14:textId="77777777" w:rsidR="00876E5C" w:rsidRDefault="00876E5C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221F" w14:textId="77777777" w:rsidR="00876E5C" w:rsidRDefault="00876E5C">
            <w:pPr>
              <w:ind w:left="11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C0BCA1" w14:textId="77777777" w:rsidR="00876E5C" w:rsidRDefault="00876E5C">
            <w:pPr>
              <w:ind w:left="132" w:right="131"/>
              <w:jc w:val="both"/>
            </w:pPr>
            <w: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113D42" w14:textId="77777777" w:rsidR="00876E5C" w:rsidRDefault="00876E5C">
            <w:pPr>
              <w:ind w:left="132" w:right="111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76E5C" w14:paraId="6A7B4A19" w14:textId="77777777" w:rsidTr="00876E5C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B4BC0F" w14:textId="77777777" w:rsidR="00876E5C" w:rsidRDefault="00876E5C">
            <w:pPr>
              <w:jc w:val="center"/>
            </w:pPr>
            <w:r>
              <w:t>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9F52B6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14:paraId="6334B9A0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8C22116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4A7C53C2" w14:textId="77777777" w:rsidR="00876E5C" w:rsidRDefault="00876E5C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6229A" w14:textId="77777777" w:rsidR="00876E5C" w:rsidRDefault="00876E5C">
            <w:pPr>
              <w:autoSpaceDE w:val="0"/>
              <w:autoSpaceDN w:val="0"/>
              <w:adjustRightInd w:val="0"/>
              <w:ind w:left="119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A41B7" w14:textId="77777777" w:rsidR="00876E5C" w:rsidRDefault="00876E5C">
            <w:pPr>
              <w:pStyle w:val="HTML"/>
              <w:ind w:left="132" w:right="131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6107E62A" w14:textId="77777777" w:rsidR="00876E5C" w:rsidRDefault="00876E5C">
            <w:pPr>
              <w:ind w:left="132" w:right="131"/>
              <w:jc w:val="both"/>
              <w:rPr>
                <w:lang w:val="x-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5CD8D" w14:textId="77777777" w:rsidR="00876E5C" w:rsidRDefault="00876E5C">
            <w:pPr>
              <w:ind w:left="132" w:right="111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76E5C" w14:paraId="2F1A0750" w14:textId="77777777" w:rsidTr="00876E5C">
        <w:trPr>
          <w:trHeight w:hRule="exact" w:val="3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D6A3E9" w14:textId="77777777" w:rsidR="00876E5C" w:rsidRDefault="00876E5C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ADAAA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проводится в соответствии со статьями 45 и 49 Федерального закона от 31.07.2020 № 248-ФЗ «О государственном контроле (надзоре) и муниципальном контроле в Российской Федерации» (если иной порядок не установлен законодательством Российской Федерации).охраняемым законом ценностям </w:t>
            </w:r>
          </w:p>
          <w:p w14:paraId="0F838E5E" w14:textId="77777777" w:rsidR="00876E5C" w:rsidRDefault="00876E5C">
            <w:pPr>
              <w:widowControl w:val="0"/>
              <w:spacing w:line="277" w:lineRule="exact"/>
              <w:ind w:left="119" w:right="131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F9611F" w14:textId="77777777" w:rsidR="00876E5C" w:rsidRDefault="00876E5C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FCC36" w14:textId="77777777" w:rsidR="00876E5C" w:rsidRDefault="00876E5C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76E5C" w14:paraId="3D70DC02" w14:textId="77777777" w:rsidTr="00876E5C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975DC9" w14:textId="77777777" w:rsidR="00876E5C" w:rsidRDefault="00876E5C">
            <w:pPr>
              <w:widowControl w:val="0"/>
              <w:spacing w:line="230" w:lineRule="exact"/>
              <w:jc w:val="center"/>
            </w:pPr>
            <w:r>
              <w:lastRenderedPageBreak/>
              <w:t>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F593B5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21303643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9E61F5" w14:textId="77777777" w:rsidR="00876E5C" w:rsidRDefault="00876E5C">
            <w:pPr>
              <w:widowControl w:val="0"/>
              <w:ind w:left="132" w:right="131"/>
              <w:jc w:val="both"/>
            </w:pPr>
            <w:proofErr w:type="gramStart"/>
            <w:r>
              <w:t>Постоянно  по</w:t>
            </w:r>
            <w:proofErr w:type="gramEnd"/>
            <w:r>
              <w:t xml:space="preserve">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0E7FE" w14:textId="77777777" w:rsidR="00876E5C" w:rsidRDefault="00876E5C">
            <w:pPr>
              <w:widowControl w:val="0"/>
              <w:ind w:left="132" w:right="111"/>
              <w:jc w:val="both"/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76E5C" w14:paraId="0954B7FC" w14:textId="77777777" w:rsidTr="00876E5C">
        <w:trPr>
          <w:trHeight w:hRule="exact" w:val="22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B4FF4F" w14:textId="77777777" w:rsidR="00876E5C" w:rsidRDefault="00876E5C">
            <w:pPr>
              <w:widowControl w:val="0"/>
              <w:spacing w:line="230" w:lineRule="exact"/>
              <w:jc w:val="center"/>
            </w:pPr>
            <w:r>
              <w:t>5</w:t>
            </w:r>
          </w:p>
          <w:p w14:paraId="13B35796" w14:textId="77777777" w:rsidR="00876E5C" w:rsidRDefault="00876E5C">
            <w:pPr>
              <w:widowControl w:val="0"/>
              <w:spacing w:line="230" w:lineRule="exact"/>
              <w:jc w:val="center"/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33DFD2" w14:textId="77777777" w:rsidR="00876E5C" w:rsidRDefault="00876E5C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1E5C51" w14:textId="77777777" w:rsidR="00876E5C" w:rsidRDefault="00876E5C">
            <w:pPr>
              <w:shd w:val="clear" w:color="auto" w:fill="FFFFFF"/>
              <w:ind w:left="132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чем один раз в год </w:t>
            </w:r>
          </w:p>
          <w:p w14:paraId="56C8983E" w14:textId="77777777" w:rsidR="00876E5C" w:rsidRDefault="00876E5C">
            <w:pPr>
              <w:shd w:val="clear" w:color="auto" w:fill="FFFFFF"/>
              <w:ind w:left="132" w:right="131"/>
              <w:jc w:val="both"/>
            </w:pPr>
          </w:p>
          <w:p w14:paraId="6885766F" w14:textId="77777777" w:rsidR="00876E5C" w:rsidRDefault="00876E5C">
            <w:pPr>
              <w:shd w:val="clear" w:color="auto" w:fill="FFFFFF"/>
              <w:ind w:left="132" w:right="131"/>
              <w:jc w:val="both"/>
            </w:pPr>
            <w:r>
              <w:t xml:space="preserve"> </w:t>
            </w:r>
          </w:p>
          <w:p w14:paraId="631D8073" w14:textId="77777777" w:rsidR="00876E5C" w:rsidRDefault="00876E5C">
            <w:pPr>
              <w:widowControl w:val="0"/>
              <w:ind w:left="132" w:right="131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5ACD7" w14:textId="77777777" w:rsidR="00876E5C" w:rsidRDefault="00876E5C">
            <w:pPr>
              <w:widowControl w:val="0"/>
              <w:ind w:left="132" w:right="11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222E60A" w14:textId="77777777" w:rsidR="00876E5C" w:rsidRDefault="00876E5C" w:rsidP="00876E5C">
      <w:pPr>
        <w:ind w:firstLine="567"/>
        <w:jc w:val="center"/>
        <w:rPr>
          <w:sz w:val="28"/>
          <w:szCs w:val="28"/>
        </w:rPr>
      </w:pPr>
    </w:p>
    <w:p w14:paraId="5FDFB68B" w14:textId="77777777" w:rsidR="00876E5C" w:rsidRDefault="00876E5C" w:rsidP="00876E5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246AD315" w14:textId="77777777" w:rsidR="00876E5C" w:rsidRDefault="00876E5C" w:rsidP="00876E5C">
      <w:pPr>
        <w:ind w:firstLine="567"/>
        <w:jc w:val="center"/>
        <w:rPr>
          <w:sz w:val="28"/>
          <w:szCs w:val="28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3"/>
        <w:gridCol w:w="4131"/>
      </w:tblGrid>
      <w:tr w:rsidR="00876E5C" w14:paraId="2EB1CE34" w14:textId="77777777" w:rsidTr="00876E5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308547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2D75B48F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9C9B88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07721E" w14:textId="77777777" w:rsidR="00876E5C" w:rsidRDefault="00876E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Величина</w:t>
            </w:r>
          </w:p>
        </w:tc>
      </w:tr>
      <w:tr w:rsidR="00876E5C" w14:paraId="1E10DA99" w14:textId="77777777" w:rsidTr="00876E5C">
        <w:trPr>
          <w:trHeight w:hRule="exact" w:val="23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406A8B" w14:textId="77777777" w:rsidR="00876E5C" w:rsidRDefault="00876E5C">
            <w:pPr>
              <w:ind w:firstLine="567"/>
              <w:jc w:val="center"/>
            </w:pPr>
            <w: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44458B" w14:textId="77777777" w:rsidR="00876E5C" w:rsidRDefault="00876E5C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762CA076" w14:textId="77777777" w:rsidR="00876E5C" w:rsidRDefault="00876E5C">
            <w:pPr>
              <w:ind w:left="119" w:right="111" w:hanging="23"/>
              <w:jc w:val="both"/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14CD33" w14:textId="77777777" w:rsidR="00876E5C" w:rsidRDefault="00876E5C">
            <w:pPr>
              <w:jc w:val="center"/>
            </w:pPr>
            <w:r>
              <w:t>100%</w:t>
            </w:r>
          </w:p>
        </w:tc>
      </w:tr>
      <w:tr w:rsidR="00876E5C" w14:paraId="793206BE" w14:textId="77777777" w:rsidTr="00876E5C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9ED47C" w14:textId="77777777" w:rsidR="00876E5C" w:rsidRDefault="00876E5C">
            <w:pPr>
              <w:ind w:firstLine="567"/>
              <w:jc w:val="center"/>
            </w:pPr>
            <w: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4A55A9" w14:textId="77777777" w:rsidR="00876E5C" w:rsidRDefault="00876E5C">
            <w:pPr>
              <w:autoSpaceDE w:val="0"/>
              <w:autoSpaceDN w:val="0"/>
              <w:adjustRightInd w:val="0"/>
              <w:ind w:left="119" w:right="111" w:hanging="23"/>
              <w:jc w:val="both"/>
            </w:pPr>
            <w: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53294" w14:textId="77777777" w:rsidR="00876E5C" w:rsidRDefault="00876E5C">
            <w:pPr>
              <w:jc w:val="center"/>
            </w:pPr>
            <w:r>
              <w:t>Исполнено / Не исполнено</w:t>
            </w:r>
          </w:p>
        </w:tc>
      </w:tr>
      <w:tr w:rsidR="00876E5C" w14:paraId="5A4FC7F5" w14:textId="77777777" w:rsidTr="00876E5C">
        <w:trPr>
          <w:trHeight w:hRule="exact" w:val="3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39A2F5" w14:textId="77777777" w:rsidR="00876E5C" w:rsidRDefault="00876E5C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2D5544" w14:textId="77777777" w:rsidR="00876E5C" w:rsidRDefault="00876E5C">
            <w:pPr>
              <w:pStyle w:val="ConsPlusNormal"/>
              <w:ind w:left="119" w:right="111" w:hanging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CD763" w14:textId="77777777" w:rsidR="00876E5C" w:rsidRDefault="00876E5C">
            <w:pPr>
              <w:jc w:val="center"/>
            </w:pPr>
            <w:r>
              <w:t>20% и более</w:t>
            </w:r>
          </w:p>
        </w:tc>
      </w:tr>
      <w:tr w:rsidR="00876E5C" w14:paraId="79000F45" w14:textId="77777777" w:rsidTr="00876E5C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B6D76C" w14:textId="77777777" w:rsidR="00876E5C" w:rsidRDefault="00876E5C">
            <w:pPr>
              <w:widowControl w:val="0"/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326C6" w14:textId="77777777" w:rsidR="00876E5C" w:rsidRDefault="00876E5C">
            <w:pPr>
              <w:widowControl w:val="0"/>
              <w:ind w:left="119" w:right="111" w:hanging="23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2A339EB" w14:textId="77777777" w:rsidR="00876E5C" w:rsidRDefault="00876E5C">
            <w:pPr>
              <w:widowControl w:val="0"/>
              <w:ind w:left="119" w:right="111" w:hanging="23"/>
              <w:jc w:val="both"/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1CADC" w14:textId="77777777" w:rsidR="00876E5C" w:rsidRDefault="00876E5C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  <w:bookmarkEnd w:id="0"/>
    </w:tbl>
    <w:p w14:paraId="1256B07F" w14:textId="77777777" w:rsidR="00876E5C" w:rsidRDefault="00876E5C" w:rsidP="00876E5C">
      <w:pPr>
        <w:ind w:firstLine="567"/>
        <w:jc w:val="center"/>
      </w:pPr>
    </w:p>
    <w:p w14:paraId="76F0934B" w14:textId="13C22F23" w:rsidR="00363266" w:rsidRDefault="00363266"/>
    <w:p w14:paraId="1B9700B3" w14:textId="77777777" w:rsidR="00876E5C" w:rsidRDefault="00876E5C"/>
    <w:p w14:paraId="365F38CE" w14:textId="7E12FDB7" w:rsidR="00363266" w:rsidRDefault="00363266"/>
    <w:p w14:paraId="399C4F3D" w14:textId="2FDF0233" w:rsidR="00363266" w:rsidRDefault="00363266"/>
    <w:p w14:paraId="196426E9" w14:textId="32357DF4" w:rsidR="00C921B1" w:rsidRDefault="00C921B1"/>
    <w:p w14:paraId="492DD427" w14:textId="7E30C630" w:rsidR="00C921B1" w:rsidRDefault="00C921B1"/>
    <w:p w14:paraId="30302077" w14:textId="415A46FA" w:rsidR="00C921B1" w:rsidRDefault="00C921B1"/>
    <w:p w14:paraId="3F61C52E" w14:textId="24D63FD1" w:rsidR="00C921B1" w:rsidRDefault="00C921B1"/>
    <w:p w14:paraId="4A5B010D" w14:textId="20443E8B" w:rsidR="00C921B1" w:rsidRDefault="00C921B1"/>
    <w:p w14:paraId="752026C5" w14:textId="6D7C5052" w:rsidR="00C921B1" w:rsidRDefault="00C921B1"/>
    <w:p w14:paraId="55224443" w14:textId="1EA19C87" w:rsidR="00C921B1" w:rsidRDefault="00C921B1"/>
    <w:p w14:paraId="38FEA6E2" w14:textId="1C54FCA7" w:rsidR="00C921B1" w:rsidRDefault="00C921B1"/>
    <w:p w14:paraId="036D5043" w14:textId="13ACD9A8" w:rsidR="00C921B1" w:rsidRDefault="00C921B1"/>
    <w:p w14:paraId="6926C829" w14:textId="77777777" w:rsidR="00C921B1" w:rsidRDefault="00C921B1"/>
    <w:p w14:paraId="49C2538D" w14:textId="3F0C1879" w:rsidR="00363266" w:rsidRDefault="00363266"/>
    <w:p w14:paraId="4E13A20A" w14:textId="623C296E" w:rsidR="00363266" w:rsidRDefault="00363266"/>
    <w:p w14:paraId="390E4BF6" w14:textId="1B9B7096" w:rsidR="00363266" w:rsidRDefault="00363266"/>
    <w:p w14:paraId="353AD9A0" w14:textId="77777777" w:rsidR="00643F11" w:rsidRDefault="00643F11"/>
    <w:p w14:paraId="2859C9CB" w14:textId="179F4831" w:rsidR="00363266" w:rsidRDefault="00363266">
      <w:bookmarkStart w:id="1" w:name="_GoBack"/>
      <w:bookmarkEnd w:id="1"/>
    </w:p>
    <w:sectPr w:rsidR="0036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45BE03A6"/>
    <w:lvl w:ilvl="0" w:tplc="52E6C3BE">
      <w:start w:val="1"/>
      <w:numFmt w:val="decimal"/>
      <w:lvlText w:val="%1)"/>
      <w:lvlJc w:val="left"/>
      <w:pPr>
        <w:ind w:left="927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9"/>
    <w:rsid w:val="001055B6"/>
    <w:rsid w:val="001379B5"/>
    <w:rsid w:val="00227AB1"/>
    <w:rsid w:val="00363266"/>
    <w:rsid w:val="003C1939"/>
    <w:rsid w:val="00643F11"/>
    <w:rsid w:val="00876E5C"/>
    <w:rsid w:val="00C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147"/>
  <w15:chartTrackingRefBased/>
  <w15:docId w15:val="{E8D80C86-3216-46A5-BFEF-4F44856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AB1"/>
    <w:rPr>
      <w:color w:val="0000FF"/>
      <w:u w:val="single"/>
    </w:rPr>
  </w:style>
  <w:style w:type="paragraph" w:styleId="a4">
    <w:name w:val="List Paragraph"/>
    <w:basedOn w:val="a"/>
    <w:link w:val="a5"/>
    <w:qFormat/>
    <w:rsid w:val="00643F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7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E5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876E5C"/>
    <w:rPr>
      <w:rFonts w:eastAsiaTheme="minorEastAsia"/>
      <w:lang w:eastAsia="ru-RU"/>
    </w:rPr>
  </w:style>
  <w:style w:type="character" w:customStyle="1" w:styleId="ConsPlusNormal1">
    <w:name w:val="ConsPlusNormal1"/>
    <w:link w:val="ConsPlusNormal"/>
    <w:locked/>
    <w:rsid w:val="00876E5C"/>
    <w:rPr>
      <w:rFonts w:ascii="Arial" w:hAnsi="Arial" w:cs="Arial"/>
    </w:rPr>
  </w:style>
  <w:style w:type="paragraph" w:customStyle="1" w:styleId="ConsPlusNormal">
    <w:name w:val="ConsPlusNormal"/>
    <w:link w:val="ConsPlusNormal1"/>
    <w:rsid w:val="00876E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Emphasis"/>
    <w:basedOn w:val="a0"/>
    <w:uiPriority w:val="20"/>
    <w:qFormat/>
    <w:rsid w:val="00876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2026-03-06T07:20:00Z</cp:lastPrinted>
  <dcterms:created xsi:type="dcterms:W3CDTF">2026-01-14T07:42:00Z</dcterms:created>
  <dcterms:modified xsi:type="dcterms:W3CDTF">2026-03-11T10:46:00Z</dcterms:modified>
</cp:coreProperties>
</file>